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753"/>
        <w:rPr>
          <w:sz w:val="20"/>
        </w:rPr>
      </w:pPr>
      <w:r>
        <w:rPr>
          <w:sz w:val="20"/>
        </w:rPr>
        <w:drawing>
          <wp:inline distT="0" distB="0" distL="0" distR="0">
            <wp:extent cx="5815749" cy="8453628"/>
            <wp:effectExtent l="0" t="0" r="0" b="0"/>
            <wp:docPr id="1" name="image1.jpeg" descr="F:\скан Рима\о порядке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5749" cy="845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300" w:bottom="280" w:left="1000" w:right="460"/>
        </w:sectPr>
      </w:pPr>
    </w:p>
    <w:p>
      <w:pPr>
        <w:pStyle w:val="BodyText"/>
        <w:spacing w:line="242" w:lineRule="auto" w:before="66"/>
        <w:ind w:right="853"/>
        <w:jc w:val="both"/>
      </w:pPr>
      <w:r>
        <w:rPr>
          <w:shd w:fill="FAFAFA" w:color="auto" w:val="clear"/>
        </w:rPr>
        <w:t>Федеральным законом "О правовом положении иностранных граждан в Российской Федера</w:t>
      </w:r>
      <w:r>
        <w:rPr>
          <w:spacing w:val="-57"/>
        </w:rPr>
        <w:t> </w:t>
      </w:r>
      <w:r>
        <w:rPr>
          <w:shd w:fill="FAFAFA" w:color="auto" w:val="clear"/>
        </w:rPr>
        <w:t>ции"</w:t>
      </w:r>
      <w:r>
        <w:rPr>
          <w:spacing w:val="-6"/>
          <w:shd w:fill="FAFAFA" w:color="auto" w:val="clear"/>
        </w:rPr>
        <w:t> </w:t>
      </w:r>
      <w:r>
        <w:rPr>
          <w:shd w:fill="FAFAFA" w:color="auto" w:val="clear"/>
        </w:rPr>
        <w:t>от</w:t>
      </w:r>
      <w:r>
        <w:rPr>
          <w:spacing w:val="2"/>
          <w:shd w:fill="FAFAFA" w:color="auto" w:val="clear"/>
        </w:rPr>
        <w:t> </w:t>
      </w:r>
      <w:r>
        <w:rPr>
          <w:shd w:fill="FAFAFA" w:color="auto" w:val="clear"/>
        </w:rPr>
        <w:t>25.07.2002</w:t>
      </w:r>
      <w:r>
        <w:rPr>
          <w:spacing w:val="2"/>
          <w:shd w:fill="FAFAFA" w:color="auto" w:val="clear"/>
        </w:rPr>
        <w:t> </w:t>
      </w:r>
      <w:r>
        <w:rPr>
          <w:shd w:fill="FAFAFA" w:color="auto" w:val="clear"/>
        </w:rPr>
        <w:t>N</w:t>
      </w:r>
      <w:r>
        <w:rPr>
          <w:spacing w:val="3"/>
          <w:shd w:fill="FAFAFA" w:color="auto" w:val="clear"/>
        </w:rPr>
        <w:t> </w:t>
      </w:r>
      <w:r>
        <w:rPr>
          <w:shd w:fill="FAFAFA" w:color="auto" w:val="clear"/>
        </w:rPr>
        <w:t>115-ФЗ</w:t>
      </w:r>
      <w:r>
        <w:rPr>
          <w:spacing w:val="-6"/>
        </w:rPr>
        <w:t> </w:t>
      </w:r>
      <w:r>
        <w:rPr/>
        <w:t>с</w:t>
      </w:r>
      <w:r>
        <w:rPr>
          <w:spacing w:val="1"/>
        </w:rPr>
        <w:t> </w:t>
      </w:r>
      <w:r>
        <w:rPr/>
        <w:t>изменениями</w:t>
      </w:r>
      <w:r>
        <w:rPr>
          <w:spacing w:val="-2"/>
        </w:rPr>
        <w:t> </w:t>
      </w:r>
      <w:r>
        <w:rPr/>
        <w:t>от</w:t>
      </w:r>
      <w:r>
        <w:rPr>
          <w:spacing w:val="-3"/>
        </w:rPr>
        <w:t> </w:t>
      </w:r>
      <w:r>
        <w:rPr/>
        <w:t>2</w:t>
      </w:r>
      <w:r>
        <w:rPr>
          <w:spacing w:val="2"/>
        </w:rPr>
        <w:t> </w:t>
      </w:r>
      <w:r>
        <w:rPr/>
        <w:t>июля</w:t>
      </w:r>
      <w:r>
        <w:rPr>
          <w:spacing w:val="2"/>
        </w:rPr>
        <w:t> </w:t>
      </w:r>
      <w:r>
        <w:rPr/>
        <w:t>2021</w:t>
      </w:r>
      <w:r>
        <w:rPr>
          <w:spacing w:val="-4"/>
        </w:rPr>
        <w:t> </w:t>
      </w:r>
      <w:r>
        <w:rPr/>
        <w:t>года;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</w:tabs>
        <w:spacing w:line="240" w:lineRule="auto" w:before="0" w:after="0"/>
        <w:ind w:left="133" w:right="818" w:firstLine="0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> </w:t>
      </w:r>
      <w:r>
        <w:rPr>
          <w:sz w:val="24"/>
        </w:rPr>
        <w:t>Правительства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7</w:t>
      </w:r>
      <w:r>
        <w:rPr>
          <w:spacing w:val="1"/>
          <w:sz w:val="24"/>
        </w:rPr>
        <w:t> </w:t>
      </w:r>
      <w:r>
        <w:rPr>
          <w:sz w:val="24"/>
        </w:rPr>
        <w:t>июля</w:t>
      </w:r>
      <w:r>
        <w:rPr>
          <w:spacing w:val="1"/>
          <w:sz w:val="24"/>
        </w:rPr>
        <w:t> </w:t>
      </w:r>
      <w:r>
        <w:rPr>
          <w:sz w:val="24"/>
        </w:rPr>
        <w:t>2011</w:t>
      </w:r>
      <w:r>
        <w:rPr>
          <w:spacing w:val="1"/>
          <w:sz w:val="24"/>
        </w:rPr>
        <w:t> </w:t>
      </w:r>
      <w:r>
        <w:rPr>
          <w:sz w:val="24"/>
        </w:rPr>
        <w:t>г.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1"/>
          <w:sz w:val="24"/>
        </w:rPr>
        <w:t> </w:t>
      </w:r>
      <w:r>
        <w:rPr>
          <w:sz w:val="24"/>
        </w:rPr>
        <w:t>553</w:t>
      </w:r>
      <w:r>
        <w:rPr>
          <w:spacing w:val="1"/>
          <w:sz w:val="24"/>
        </w:rPr>
        <w:t> </w:t>
      </w:r>
      <w:r>
        <w:rPr>
          <w:sz w:val="24"/>
        </w:rPr>
        <w:t>«О</w:t>
      </w:r>
      <w:r>
        <w:rPr>
          <w:spacing w:val="-57"/>
          <w:sz w:val="24"/>
        </w:rPr>
        <w:t> </w:t>
      </w:r>
      <w:r>
        <w:rPr>
          <w:sz w:val="24"/>
        </w:rPr>
        <w:t>порядке оформления и представления заявлений</w:t>
      </w:r>
      <w:r>
        <w:rPr>
          <w:spacing w:val="1"/>
          <w:sz w:val="24"/>
        </w:rPr>
        <w:t> </w:t>
      </w:r>
      <w:r>
        <w:rPr>
          <w:sz w:val="24"/>
        </w:rPr>
        <w:t>и иных документов, необходимых для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государственных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муниципальных</w:t>
      </w:r>
      <w:r>
        <w:rPr>
          <w:spacing w:val="1"/>
          <w:sz w:val="24"/>
        </w:rPr>
        <w:t> </w:t>
      </w:r>
      <w:r>
        <w:rPr>
          <w:sz w:val="24"/>
        </w:rPr>
        <w:t>услуг,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форме</w:t>
      </w:r>
      <w:r>
        <w:rPr>
          <w:spacing w:val="1"/>
          <w:sz w:val="24"/>
        </w:rPr>
        <w:t> </w:t>
      </w:r>
      <w:r>
        <w:rPr>
          <w:sz w:val="24"/>
        </w:rPr>
        <w:t>электронных</w:t>
      </w:r>
      <w:r>
        <w:rPr>
          <w:spacing w:val="1"/>
          <w:sz w:val="24"/>
        </w:rPr>
        <w:t> </w:t>
      </w:r>
      <w:r>
        <w:rPr>
          <w:sz w:val="24"/>
        </w:rPr>
        <w:t>документов»;</w:t>
      </w:r>
    </w:p>
    <w:p>
      <w:pPr>
        <w:pStyle w:val="ListParagraph"/>
        <w:numPr>
          <w:ilvl w:val="0"/>
          <w:numId w:val="1"/>
        </w:numPr>
        <w:tabs>
          <w:tab w:pos="283" w:val="left" w:leader="none"/>
        </w:tabs>
        <w:spacing w:line="247" w:lineRule="auto" w:before="0" w:after="0"/>
        <w:ind w:left="133" w:right="822" w:firstLine="0"/>
        <w:jc w:val="both"/>
        <w:rPr>
          <w:sz w:val="24"/>
        </w:rPr>
      </w:pPr>
      <w:bookmarkStart w:name="- действующими санитарными правилами Фед" w:id="1"/>
      <w:bookmarkEnd w:id="1"/>
      <w:r>
        <w:rPr/>
      </w:r>
      <w:bookmarkStart w:name="- действующими санитарными правилами Фед" w:id="2"/>
      <w:bookmarkEnd w:id="2"/>
      <w:r>
        <w:rPr>
          <w:sz w:val="24"/>
        </w:rPr>
        <w:t>д</w:t>
      </w:r>
      <w:r>
        <w:rPr>
          <w:sz w:val="24"/>
        </w:rPr>
        <w:t>ействующими санитарными правилами Федеральной службы по надзору в сфере защиты</w:t>
      </w:r>
      <w:r>
        <w:rPr>
          <w:spacing w:val="-57"/>
          <w:sz w:val="24"/>
        </w:rPr>
        <w:t> </w:t>
      </w:r>
      <w:r>
        <w:rPr>
          <w:sz w:val="24"/>
        </w:rPr>
        <w:t>прав</w:t>
      </w:r>
      <w:r>
        <w:rPr>
          <w:spacing w:val="3"/>
          <w:sz w:val="24"/>
        </w:rPr>
        <w:t> </w:t>
      </w:r>
      <w:r>
        <w:rPr>
          <w:sz w:val="24"/>
        </w:rPr>
        <w:t>потребителей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благополучия</w:t>
      </w:r>
      <w:r>
        <w:rPr>
          <w:spacing w:val="2"/>
          <w:sz w:val="24"/>
        </w:rPr>
        <w:t> </w:t>
      </w:r>
      <w:r>
        <w:rPr>
          <w:sz w:val="24"/>
        </w:rPr>
        <w:t>человека;</w:t>
      </w:r>
    </w:p>
    <w:p>
      <w:pPr>
        <w:pStyle w:val="BodyText"/>
        <w:spacing w:before="8"/>
        <w:ind w:left="0"/>
        <w:rPr>
          <w:sz w:val="14"/>
        </w:rPr>
      </w:pPr>
      <w:r>
        <w:rPr/>
        <w:pict>
          <v:rect style="position:absolute;margin-left:55.223999pt;margin-top:10.399317pt;width:477.77pt;height:.72pt;mso-position-horizontal-relative:page;mso-position-vertical-relative:paragraph;z-index:-15728640;mso-wrap-distance-left:0;mso-wrap-distance-right:0" filled="true" fillcolor="#a1a9b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0" w:after="0"/>
        <w:ind w:left="277" w:right="0" w:hanging="145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2"/>
          <w:sz w:val="24"/>
        </w:rPr>
        <w:t> </w:t>
      </w:r>
      <w:r>
        <w:rPr>
          <w:sz w:val="24"/>
        </w:rPr>
        <w:t>МБОУ</w:t>
      </w:r>
      <w:r>
        <w:rPr>
          <w:spacing w:val="-6"/>
          <w:sz w:val="24"/>
        </w:rPr>
        <w:t> </w:t>
      </w:r>
      <w:r>
        <w:rPr>
          <w:sz w:val="24"/>
        </w:rPr>
        <w:t>«Никифоровская</w:t>
      </w:r>
      <w:r>
        <w:rPr>
          <w:spacing w:val="53"/>
          <w:sz w:val="24"/>
        </w:rPr>
        <w:t> </w:t>
      </w:r>
      <w:r>
        <w:rPr>
          <w:sz w:val="24"/>
        </w:rPr>
        <w:t>ООШ».</w:t>
      </w:r>
    </w:p>
    <w:p>
      <w:pPr>
        <w:pStyle w:val="Heading1"/>
        <w:ind w:left="2798" w:firstLine="0"/>
      </w:pPr>
      <w:r>
        <w:rPr/>
        <w:t>2.</w:t>
      </w:r>
      <w:r>
        <w:rPr>
          <w:spacing w:val="-1"/>
        </w:rPr>
        <w:t> </w:t>
      </w:r>
      <w:r>
        <w:rPr/>
        <w:t>Порядок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основание</w:t>
      </w:r>
      <w:r>
        <w:rPr>
          <w:spacing w:val="-3"/>
        </w:rPr>
        <w:t> </w:t>
      </w:r>
      <w:r>
        <w:rPr/>
        <w:t>перевода</w:t>
      </w:r>
      <w:r>
        <w:rPr>
          <w:spacing w:val="-2"/>
        </w:rPr>
        <w:t> </w:t>
      </w:r>
      <w:r>
        <w:rPr/>
        <w:t>обучающихся</w:t>
      </w:r>
    </w:p>
    <w:p>
      <w:pPr>
        <w:pStyle w:val="ListParagraph"/>
        <w:numPr>
          <w:ilvl w:val="1"/>
          <w:numId w:val="2"/>
        </w:numPr>
        <w:tabs>
          <w:tab w:pos="556" w:val="left" w:leader="none"/>
        </w:tabs>
        <w:spacing w:line="275" w:lineRule="exact" w:before="0" w:after="0"/>
        <w:ind w:left="555" w:right="0" w:hanging="423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перевода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учащихся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следующий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класс:</w:t>
      </w:r>
    </w:p>
    <w:p>
      <w:pPr>
        <w:pStyle w:val="ListParagraph"/>
        <w:numPr>
          <w:ilvl w:val="2"/>
          <w:numId w:val="2"/>
        </w:numPr>
        <w:tabs>
          <w:tab w:pos="738" w:val="left" w:leader="none"/>
        </w:tabs>
        <w:spacing w:line="242" w:lineRule="auto" w:before="0" w:after="0"/>
        <w:ind w:left="133" w:right="803" w:firstLine="0"/>
        <w:jc w:val="left"/>
        <w:rPr>
          <w:sz w:val="24"/>
        </w:rPr>
      </w:pPr>
      <w:r>
        <w:rPr>
          <w:sz w:val="24"/>
        </w:rPr>
        <w:t>Обучающиеся, освоившие в полном объеме соответствующую часть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> </w:t>
      </w:r>
      <w:r>
        <w:rPr>
          <w:sz w:val="24"/>
        </w:rPr>
        <w:t>программы,</w:t>
      </w:r>
      <w:r>
        <w:rPr>
          <w:spacing w:val="-3"/>
          <w:sz w:val="24"/>
        </w:rPr>
        <w:t> </w:t>
      </w:r>
      <w:r>
        <w:rPr>
          <w:sz w:val="24"/>
        </w:rPr>
        <w:t>переводятся в</w:t>
      </w:r>
      <w:r>
        <w:rPr>
          <w:spacing w:val="-2"/>
          <w:sz w:val="24"/>
        </w:rPr>
        <w:t> </w:t>
      </w:r>
      <w:r>
        <w:rPr>
          <w:sz w:val="24"/>
        </w:rPr>
        <w:t>следующий</w:t>
      </w:r>
      <w:r>
        <w:rPr>
          <w:spacing w:val="1"/>
          <w:sz w:val="24"/>
        </w:rPr>
        <w:t> </w:t>
      </w:r>
      <w:r>
        <w:rPr>
          <w:sz w:val="24"/>
        </w:rPr>
        <w:t>класс по</w:t>
      </w:r>
      <w:r>
        <w:rPr>
          <w:spacing w:val="1"/>
          <w:sz w:val="24"/>
        </w:rPr>
        <w:t> </w:t>
      </w:r>
      <w:r>
        <w:rPr>
          <w:sz w:val="24"/>
        </w:rPr>
        <w:t>решению</w:t>
      </w:r>
      <w:r>
        <w:rPr>
          <w:spacing w:val="-2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совета.</w:t>
      </w:r>
    </w:p>
    <w:p>
      <w:pPr>
        <w:pStyle w:val="ListParagraph"/>
        <w:numPr>
          <w:ilvl w:val="2"/>
          <w:numId w:val="2"/>
        </w:numPr>
        <w:tabs>
          <w:tab w:pos="795" w:val="left" w:leader="none"/>
        </w:tabs>
        <w:spacing w:line="240" w:lineRule="auto" w:before="0" w:after="0"/>
        <w:ind w:left="133" w:right="188" w:firstLine="62"/>
        <w:jc w:val="left"/>
        <w:rPr>
          <w:sz w:val="24"/>
        </w:rPr>
      </w:pPr>
      <w:r>
        <w:rPr>
          <w:sz w:val="24"/>
        </w:rPr>
        <w:t>Обучающиеся на уровнях начального общего, основного общего образования, имеющие по</w:t>
      </w:r>
      <w:r>
        <w:rPr>
          <w:spacing w:val="1"/>
          <w:sz w:val="24"/>
        </w:rPr>
        <w:t> </w:t>
      </w:r>
      <w:r>
        <w:rPr>
          <w:sz w:val="24"/>
        </w:rPr>
        <w:t>итогам учебного года академическую задолженность, вправе пройти промежуточную аттестацию</w:t>
      </w:r>
      <w:r>
        <w:rPr>
          <w:spacing w:val="1"/>
          <w:sz w:val="24"/>
        </w:rPr>
        <w:t> </w:t>
      </w:r>
      <w:r>
        <w:rPr>
          <w:sz w:val="24"/>
        </w:rPr>
        <w:t>повторно или переводятся в следующий класс условно. Неудовлетворительные результаты</w:t>
      </w:r>
      <w:r>
        <w:rPr>
          <w:spacing w:val="1"/>
          <w:sz w:val="24"/>
        </w:rPr>
        <w:t> </w:t>
      </w:r>
      <w:r>
        <w:rPr>
          <w:sz w:val="24"/>
        </w:rPr>
        <w:t>промежуточной аттестации по одному или нескольким учебным предметам, курсам, дисциплинам</w:t>
      </w:r>
      <w:r>
        <w:rPr>
          <w:spacing w:val="-57"/>
          <w:sz w:val="24"/>
        </w:rPr>
        <w:t> </w:t>
      </w:r>
      <w:r>
        <w:rPr>
          <w:sz w:val="24"/>
        </w:rPr>
        <w:t>(модулям) образовательной программы или непрохождение промежуточной аттестации при</w:t>
      </w:r>
      <w:r>
        <w:rPr>
          <w:spacing w:val="1"/>
          <w:sz w:val="24"/>
        </w:rPr>
        <w:t> </w:t>
      </w:r>
      <w:r>
        <w:rPr>
          <w:sz w:val="24"/>
        </w:rPr>
        <w:t>отсутствии уважительных причин признаются академической задолженностью. Обучающиеся</w:t>
      </w:r>
      <w:r>
        <w:rPr>
          <w:spacing w:val="1"/>
          <w:sz w:val="24"/>
        </w:rPr>
        <w:t> </w:t>
      </w:r>
      <w:r>
        <w:rPr>
          <w:sz w:val="24"/>
        </w:rPr>
        <w:t>обязаны ликвидировать академическую задолженность в сроки, определяемые Школой. Школа</w:t>
      </w:r>
      <w:r>
        <w:rPr>
          <w:spacing w:val="1"/>
          <w:sz w:val="24"/>
        </w:rPr>
        <w:t> </w:t>
      </w:r>
      <w:r>
        <w:rPr>
          <w:sz w:val="24"/>
        </w:rPr>
        <w:t>обязана создать условия учащимся для ликвидации этой задолженности и обеспечить контроль за</w:t>
      </w:r>
      <w:r>
        <w:rPr>
          <w:spacing w:val="1"/>
          <w:sz w:val="24"/>
        </w:rPr>
        <w:t> </w:t>
      </w:r>
      <w:r>
        <w:rPr>
          <w:sz w:val="24"/>
        </w:rPr>
        <w:t>своевременностью</w:t>
      </w:r>
      <w:r>
        <w:rPr>
          <w:spacing w:val="-2"/>
          <w:sz w:val="24"/>
        </w:rPr>
        <w:t> </w:t>
      </w:r>
      <w:r>
        <w:rPr>
          <w:sz w:val="24"/>
        </w:rPr>
        <w:t>ее</w:t>
      </w:r>
      <w:r>
        <w:rPr>
          <w:spacing w:val="-1"/>
          <w:sz w:val="24"/>
        </w:rPr>
        <w:t> </w:t>
      </w:r>
      <w:r>
        <w:rPr>
          <w:sz w:val="24"/>
        </w:rPr>
        <w:t>ликвидации.</w:t>
      </w:r>
      <w:r>
        <w:rPr>
          <w:spacing w:val="2"/>
          <w:sz w:val="24"/>
        </w:rPr>
        <w:t> </w:t>
      </w:r>
      <w:r>
        <w:rPr>
          <w:sz w:val="24"/>
        </w:rPr>
        <w:t>Обучающиеся 4-го</w:t>
      </w:r>
      <w:r>
        <w:rPr>
          <w:spacing w:val="1"/>
          <w:sz w:val="24"/>
        </w:rPr>
        <w:t> </w:t>
      </w:r>
      <w:r>
        <w:rPr>
          <w:sz w:val="24"/>
        </w:rPr>
        <w:t>класса,</w:t>
      </w:r>
      <w:r>
        <w:rPr>
          <w:spacing w:val="2"/>
          <w:sz w:val="24"/>
        </w:rPr>
        <w:t> </w:t>
      </w:r>
      <w:r>
        <w:rPr>
          <w:sz w:val="24"/>
        </w:rPr>
        <w:t>имеющие</w:t>
      </w:r>
      <w:r>
        <w:rPr>
          <w:spacing w:val="-1"/>
          <w:sz w:val="24"/>
        </w:rPr>
        <w:t> </w:t>
      </w:r>
      <w:r>
        <w:rPr>
          <w:sz w:val="24"/>
        </w:rPr>
        <w:t>академическую</w:t>
      </w:r>
      <w:r>
        <w:rPr>
          <w:spacing w:val="1"/>
          <w:sz w:val="24"/>
        </w:rPr>
        <w:t> </w:t>
      </w:r>
      <w:r>
        <w:rPr>
          <w:sz w:val="24"/>
        </w:rPr>
        <w:t>задолженность, по решению педагогического совета не переводятся на следующий уровень</w:t>
      </w:r>
      <w:r>
        <w:rPr>
          <w:spacing w:val="1"/>
          <w:sz w:val="24"/>
        </w:rPr>
        <w:t> </w:t>
      </w:r>
      <w:r>
        <w:rPr>
          <w:sz w:val="24"/>
        </w:rPr>
        <w:t>образования. Контроль и ответственность за ликвидацию ими академической задолженности в</w:t>
      </w:r>
      <w:r>
        <w:rPr>
          <w:spacing w:val="1"/>
          <w:sz w:val="24"/>
        </w:rPr>
        <w:t> </w:t>
      </w:r>
      <w:r>
        <w:rPr>
          <w:sz w:val="24"/>
        </w:rPr>
        <w:t>течение следующего учебного года возлагается на родителей (законных представителей)</w:t>
      </w:r>
      <w:r>
        <w:rPr>
          <w:spacing w:val="1"/>
          <w:sz w:val="24"/>
        </w:rPr>
        <w:t> </w:t>
      </w:r>
      <w:r>
        <w:rPr>
          <w:sz w:val="24"/>
        </w:rPr>
        <w:t>обучающихся.</w:t>
      </w:r>
    </w:p>
    <w:p>
      <w:pPr>
        <w:pStyle w:val="ListParagraph"/>
        <w:numPr>
          <w:ilvl w:val="2"/>
          <w:numId w:val="2"/>
        </w:numPr>
        <w:tabs>
          <w:tab w:pos="738" w:val="left" w:leader="none"/>
        </w:tabs>
        <w:spacing w:line="240" w:lineRule="auto" w:before="0" w:after="0"/>
        <w:ind w:left="133" w:right="505" w:firstLine="0"/>
        <w:jc w:val="left"/>
        <w:rPr>
          <w:sz w:val="24"/>
        </w:rPr>
      </w:pPr>
      <w:r>
        <w:rPr>
          <w:sz w:val="24"/>
        </w:rPr>
        <w:t>Обучающиеся на уровнях начального общего и основного общего образования, не</w:t>
      </w:r>
      <w:r>
        <w:rPr>
          <w:spacing w:val="1"/>
          <w:sz w:val="24"/>
        </w:rPr>
        <w:t> </w:t>
      </w:r>
      <w:r>
        <w:rPr>
          <w:sz w:val="24"/>
        </w:rPr>
        <w:t>освоившие образовательной программы учебного года и не ликвидировавшие в установленные</w:t>
      </w:r>
      <w:r>
        <w:rPr>
          <w:spacing w:val="-57"/>
          <w:sz w:val="24"/>
        </w:rPr>
        <w:t> </w:t>
      </w:r>
      <w:r>
        <w:rPr>
          <w:sz w:val="24"/>
        </w:rPr>
        <w:t>сроки академической задолженности по усмотрению родителей (законных представителей)</w:t>
      </w:r>
      <w:r>
        <w:rPr>
          <w:spacing w:val="1"/>
          <w:sz w:val="24"/>
        </w:rPr>
        <w:t> </w:t>
      </w:r>
      <w:r>
        <w:rPr>
          <w:sz w:val="24"/>
        </w:rPr>
        <w:t>оставляются на повторное обучение, переводятся на обучение по адаптированным</w:t>
      </w:r>
      <w:r>
        <w:rPr>
          <w:spacing w:val="1"/>
          <w:sz w:val="24"/>
        </w:rPr>
        <w:t> </w:t>
      </w:r>
      <w:r>
        <w:rPr>
          <w:sz w:val="24"/>
        </w:rPr>
        <w:t>образовательным программам в соответствии с рекомендациями психолого-медико-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-3"/>
          <w:sz w:val="24"/>
        </w:rPr>
        <w:t> </w:t>
      </w:r>
      <w:r>
        <w:rPr>
          <w:sz w:val="24"/>
        </w:rPr>
        <w:t>комиссии</w:t>
      </w:r>
      <w:r>
        <w:rPr>
          <w:spacing w:val="-3"/>
          <w:sz w:val="24"/>
        </w:rPr>
        <w:t> </w:t>
      </w:r>
      <w:r>
        <w:rPr>
          <w:sz w:val="24"/>
        </w:rPr>
        <w:t>либо</w:t>
      </w:r>
      <w:r>
        <w:rPr>
          <w:spacing w:val="2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индивидуальному</w:t>
      </w:r>
      <w:r>
        <w:rPr>
          <w:spacing w:val="-3"/>
          <w:sz w:val="24"/>
        </w:rPr>
        <w:t> </w:t>
      </w:r>
      <w:r>
        <w:rPr>
          <w:sz w:val="24"/>
        </w:rPr>
        <w:t>учебному</w:t>
      </w:r>
      <w:r>
        <w:rPr>
          <w:spacing w:val="-9"/>
          <w:sz w:val="24"/>
        </w:rPr>
        <w:t> </w:t>
      </w:r>
      <w:r>
        <w:rPr>
          <w:sz w:val="24"/>
        </w:rPr>
        <w:t>плану.</w:t>
      </w:r>
    </w:p>
    <w:p>
      <w:pPr>
        <w:pStyle w:val="ListParagraph"/>
        <w:numPr>
          <w:ilvl w:val="2"/>
          <w:numId w:val="2"/>
        </w:numPr>
        <w:tabs>
          <w:tab w:pos="738" w:val="left" w:leader="none"/>
        </w:tabs>
        <w:spacing w:line="240" w:lineRule="auto" w:before="0" w:after="0"/>
        <w:ind w:left="737" w:right="0" w:hanging="605"/>
        <w:jc w:val="left"/>
        <w:rPr>
          <w:sz w:val="24"/>
        </w:rPr>
      </w:pPr>
      <w:r>
        <w:rPr>
          <w:sz w:val="24"/>
        </w:rPr>
        <w:t>Перевод</w:t>
      </w:r>
      <w:r>
        <w:rPr>
          <w:spacing w:val="-8"/>
          <w:sz w:val="24"/>
        </w:rPr>
        <w:t> </w:t>
      </w:r>
      <w:r>
        <w:rPr>
          <w:sz w:val="24"/>
        </w:rPr>
        <w:t>обучающихся в</w:t>
      </w:r>
      <w:r>
        <w:rPr>
          <w:spacing w:val="1"/>
          <w:sz w:val="24"/>
        </w:rPr>
        <w:t> </w:t>
      </w:r>
      <w:r>
        <w:rPr>
          <w:sz w:val="24"/>
        </w:rPr>
        <w:t>следующий класс</w:t>
      </w:r>
      <w:r>
        <w:rPr>
          <w:spacing w:val="-1"/>
          <w:sz w:val="24"/>
        </w:rPr>
        <w:t> </w:t>
      </w:r>
      <w:r>
        <w:rPr>
          <w:sz w:val="24"/>
        </w:rPr>
        <w:t>оформляется</w:t>
      </w:r>
      <w:r>
        <w:rPr>
          <w:spacing w:val="-5"/>
          <w:sz w:val="24"/>
        </w:rPr>
        <w:t> </w:t>
      </w:r>
      <w:r>
        <w:rPr>
          <w:sz w:val="24"/>
        </w:rPr>
        <w:t>приказом</w:t>
      </w:r>
      <w:r>
        <w:rPr>
          <w:spacing w:val="-3"/>
          <w:sz w:val="24"/>
        </w:rPr>
        <w:t> </w:t>
      </w:r>
      <w:r>
        <w:rPr>
          <w:sz w:val="24"/>
        </w:rPr>
        <w:t>директора</w:t>
      </w:r>
      <w:r>
        <w:rPr>
          <w:spacing w:val="-6"/>
          <w:sz w:val="24"/>
        </w:rPr>
        <w:t> </w:t>
      </w:r>
      <w:r>
        <w:rPr>
          <w:sz w:val="24"/>
        </w:rPr>
        <w:t>школы.</w:t>
      </w:r>
    </w:p>
    <w:p>
      <w:pPr>
        <w:pStyle w:val="Heading1"/>
        <w:numPr>
          <w:ilvl w:val="1"/>
          <w:numId w:val="2"/>
        </w:numPr>
        <w:tabs>
          <w:tab w:pos="556" w:val="left" w:leader="none"/>
        </w:tabs>
        <w:spacing w:line="242" w:lineRule="auto" w:before="0" w:after="0"/>
        <w:ind w:left="133" w:right="338" w:firstLine="0"/>
        <w:jc w:val="left"/>
      </w:pPr>
      <w:r>
        <w:rPr/>
        <w:t>Порядок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основания</w:t>
      </w:r>
      <w:r>
        <w:rPr>
          <w:spacing w:val="-7"/>
        </w:rPr>
        <w:t> </w:t>
      </w:r>
      <w:r>
        <w:rPr/>
        <w:t>перевода</w:t>
      </w:r>
      <w:r>
        <w:rPr>
          <w:spacing w:val="-2"/>
        </w:rPr>
        <w:t> </w:t>
      </w:r>
      <w:r>
        <w:rPr/>
        <w:t>обучающихся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другую</w:t>
      </w:r>
      <w:r>
        <w:rPr>
          <w:spacing w:val="-3"/>
        </w:rPr>
        <w:t> </w:t>
      </w:r>
      <w:r>
        <w:rPr/>
        <w:t>организацию,</w:t>
      </w:r>
      <w:r>
        <w:rPr>
          <w:spacing w:val="-1"/>
        </w:rPr>
        <w:t> </w:t>
      </w:r>
      <w:r>
        <w:rPr/>
        <w:t>осуществляющую</w:t>
      </w:r>
      <w:r>
        <w:rPr>
          <w:spacing w:val="-57"/>
        </w:rPr>
        <w:t> </w:t>
      </w:r>
      <w:r>
        <w:rPr/>
        <w:t>образовательную деятельность:</w:t>
      </w:r>
    </w:p>
    <w:p>
      <w:pPr>
        <w:pStyle w:val="ListParagraph"/>
        <w:numPr>
          <w:ilvl w:val="2"/>
          <w:numId w:val="2"/>
        </w:numPr>
        <w:tabs>
          <w:tab w:pos="738" w:val="left" w:leader="none"/>
        </w:tabs>
        <w:spacing w:line="240" w:lineRule="auto" w:before="0" w:after="0"/>
        <w:ind w:left="133" w:right="461" w:firstLine="0"/>
        <w:jc w:val="left"/>
        <w:rPr>
          <w:sz w:val="24"/>
        </w:rPr>
      </w:pPr>
      <w:r>
        <w:rPr>
          <w:sz w:val="24"/>
        </w:rPr>
        <w:t>Перевод обучающегося (обучающихся) в другую организацию, осуществляющую</w:t>
      </w:r>
      <w:r>
        <w:rPr>
          <w:spacing w:val="1"/>
          <w:sz w:val="24"/>
        </w:rPr>
        <w:t> </w:t>
      </w:r>
      <w:r>
        <w:rPr>
          <w:sz w:val="24"/>
        </w:rPr>
        <w:t>образовательную</w:t>
      </w:r>
      <w:r>
        <w:rPr>
          <w:spacing w:val="-5"/>
          <w:sz w:val="24"/>
        </w:rPr>
        <w:t> </w:t>
      </w:r>
      <w:r>
        <w:rPr>
          <w:sz w:val="24"/>
        </w:rPr>
        <w:t>деятельность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образовательным</w:t>
      </w:r>
      <w:r>
        <w:rPr>
          <w:spacing w:val="-5"/>
          <w:sz w:val="24"/>
        </w:rPr>
        <w:t> </w:t>
      </w:r>
      <w:r>
        <w:rPr>
          <w:sz w:val="24"/>
        </w:rPr>
        <w:t>программам</w:t>
      </w:r>
      <w:r>
        <w:rPr>
          <w:spacing w:val="-6"/>
          <w:sz w:val="24"/>
        </w:rPr>
        <w:t> </w:t>
      </w:r>
      <w:r>
        <w:rPr>
          <w:sz w:val="24"/>
        </w:rPr>
        <w:t>начального</w:t>
      </w:r>
      <w:r>
        <w:rPr>
          <w:spacing w:val="-7"/>
          <w:sz w:val="24"/>
        </w:rPr>
        <w:t> </w:t>
      </w:r>
      <w:r>
        <w:rPr>
          <w:sz w:val="24"/>
        </w:rPr>
        <w:t>общего,</w:t>
      </w:r>
      <w:r>
        <w:rPr>
          <w:spacing w:val="-5"/>
          <w:sz w:val="24"/>
        </w:rPr>
        <w:t> </w:t>
      </w:r>
      <w:r>
        <w:rPr>
          <w:sz w:val="24"/>
        </w:rPr>
        <w:t>основного</w:t>
      </w:r>
      <w:r>
        <w:rPr>
          <w:spacing w:val="-57"/>
          <w:sz w:val="24"/>
        </w:rPr>
        <w:t> </w:t>
      </w:r>
      <w:r>
        <w:rPr>
          <w:sz w:val="24"/>
        </w:rPr>
        <w:t>общего образования, осуществляется в порядке и на условиях, предусмотренных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2"/>
          <w:numId w:val="2"/>
        </w:numPr>
        <w:tabs>
          <w:tab w:pos="738" w:val="left" w:leader="none"/>
        </w:tabs>
        <w:spacing w:line="240" w:lineRule="auto" w:before="0" w:after="0"/>
        <w:ind w:left="133" w:right="291" w:firstLine="0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> </w:t>
      </w:r>
      <w:r>
        <w:rPr>
          <w:sz w:val="24"/>
        </w:rPr>
        <w:t>могут</w:t>
      </w:r>
      <w:r>
        <w:rPr>
          <w:spacing w:val="-4"/>
          <w:sz w:val="24"/>
        </w:rPr>
        <w:t> </w:t>
      </w:r>
      <w:r>
        <w:rPr>
          <w:sz w:val="24"/>
        </w:rPr>
        <w:t>быть</w:t>
      </w:r>
      <w:r>
        <w:rPr>
          <w:spacing w:val="-3"/>
          <w:sz w:val="24"/>
        </w:rPr>
        <w:t> </w:t>
      </w:r>
      <w:r>
        <w:rPr>
          <w:sz w:val="24"/>
        </w:rPr>
        <w:t>переведены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другие</w:t>
      </w:r>
      <w:r>
        <w:rPr>
          <w:spacing w:val="-5"/>
          <w:sz w:val="24"/>
        </w:rPr>
        <w:t> </w:t>
      </w:r>
      <w:r>
        <w:rPr>
          <w:sz w:val="24"/>
        </w:rPr>
        <w:t>образовательные</w:t>
      </w:r>
      <w:r>
        <w:rPr>
          <w:spacing w:val="-9"/>
          <w:sz w:val="24"/>
        </w:rPr>
        <w:t> </w:t>
      </w:r>
      <w:r>
        <w:rPr>
          <w:sz w:val="24"/>
        </w:rPr>
        <w:t>организации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следующих</w:t>
      </w:r>
      <w:r>
        <w:rPr>
          <w:spacing w:val="-57"/>
          <w:sz w:val="24"/>
        </w:rPr>
        <w:t> </w:t>
      </w:r>
      <w:r>
        <w:rPr>
          <w:sz w:val="24"/>
        </w:rPr>
        <w:t>случаях: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75" w:lineRule="exact" w:before="0" w:after="0"/>
        <w:ind w:left="277" w:right="0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связи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переменой</w:t>
      </w:r>
      <w:r>
        <w:rPr>
          <w:spacing w:val="-3"/>
          <w:sz w:val="24"/>
        </w:rPr>
        <w:t> </w:t>
      </w:r>
      <w:r>
        <w:rPr>
          <w:sz w:val="24"/>
        </w:rPr>
        <w:t>места жительства;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2" w:lineRule="auto" w:before="0" w:after="0"/>
        <w:ind w:left="133" w:right="1807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связи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переходом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образовательную</w:t>
      </w:r>
      <w:r>
        <w:rPr>
          <w:spacing w:val="-5"/>
          <w:sz w:val="24"/>
        </w:rPr>
        <w:t> </w:t>
      </w:r>
      <w:r>
        <w:rPr>
          <w:sz w:val="24"/>
        </w:rPr>
        <w:t>организацию, реализующую</w:t>
      </w:r>
      <w:r>
        <w:rPr>
          <w:spacing w:val="-4"/>
          <w:sz w:val="24"/>
        </w:rPr>
        <w:t> </w:t>
      </w:r>
      <w:r>
        <w:rPr>
          <w:sz w:val="24"/>
        </w:rPr>
        <w:t>другие</w:t>
      </w:r>
      <w:r>
        <w:rPr>
          <w:spacing w:val="-3"/>
          <w:sz w:val="24"/>
        </w:rPr>
        <w:t> </w:t>
      </w:r>
      <w:r>
        <w:rPr>
          <w:sz w:val="24"/>
        </w:rPr>
        <w:t>виды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</w:t>
      </w:r>
      <w:r>
        <w:rPr>
          <w:spacing w:val="-4"/>
          <w:sz w:val="24"/>
        </w:rPr>
        <w:t> </w:t>
      </w:r>
      <w:r>
        <w:rPr>
          <w:sz w:val="24"/>
        </w:rPr>
        <w:t>программ;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71" w:lineRule="exact" w:before="0" w:after="0"/>
        <w:ind w:left="277" w:right="0" w:hanging="145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желанию</w:t>
      </w:r>
      <w:r>
        <w:rPr>
          <w:spacing w:val="-5"/>
          <w:sz w:val="24"/>
        </w:rPr>
        <w:t> </w:t>
      </w:r>
      <w:r>
        <w:rPr>
          <w:sz w:val="24"/>
        </w:rPr>
        <w:t>родителей</w:t>
      </w:r>
      <w:r>
        <w:rPr>
          <w:spacing w:val="-6"/>
          <w:sz w:val="24"/>
        </w:rPr>
        <w:t> </w:t>
      </w:r>
      <w:r>
        <w:rPr>
          <w:sz w:val="24"/>
        </w:rPr>
        <w:t>(законных</w:t>
      </w:r>
      <w:r>
        <w:rPr>
          <w:spacing w:val="-8"/>
          <w:sz w:val="24"/>
        </w:rPr>
        <w:t> </w:t>
      </w:r>
      <w:r>
        <w:rPr>
          <w:sz w:val="24"/>
        </w:rPr>
        <w:t>представителей).</w:t>
      </w:r>
    </w:p>
    <w:p>
      <w:pPr>
        <w:pStyle w:val="ListParagraph"/>
        <w:numPr>
          <w:ilvl w:val="2"/>
          <w:numId w:val="3"/>
        </w:numPr>
        <w:tabs>
          <w:tab w:pos="796" w:val="left" w:leader="none"/>
        </w:tabs>
        <w:spacing w:line="240" w:lineRule="auto" w:before="0" w:after="0"/>
        <w:ind w:left="133" w:right="471" w:firstLine="62"/>
        <w:jc w:val="left"/>
        <w:rPr>
          <w:sz w:val="24"/>
        </w:rPr>
      </w:pPr>
      <w:r>
        <w:rPr>
          <w:sz w:val="24"/>
        </w:rPr>
        <w:t>Перевод</w:t>
      </w:r>
      <w:r>
        <w:rPr>
          <w:spacing w:val="-12"/>
          <w:sz w:val="24"/>
        </w:rPr>
        <w:t> </w:t>
      </w:r>
      <w:r>
        <w:rPr>
          <w:sz w:val="24"/>
        </w:rPr>
        <w:t>обучающегося</w:t>
      </w:r>
      <w:r>
        <w:rPr>
          <w:spacing w:val="-6"/>
          <w:sz w:val="24"/>
        </w:rPr>
        <w:t> </w:t>
      </w:r>
      <w:r>
        <w:rPr>
          <w:sz w:val="24"/>
        </w:rPr>
        <w:t>из</w:t>
      </w:r>
      <w:r>
        <w:rPr>
          <w:spacing w:val="-8"/>
          <w:sz w:val="24"/>
        </w:rPr>
        <w:t> </w:t>
      </w:r>
      <w:r>
        <w:rPr>
          <w:sz w:val="24"/>
        </w:rPr>
        <w:t>одной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организации</w:t>
      </w:r>
      <w:r>
        <w:rPr>
          <w:spacing w:val="-4"/>
          <w:sz w:val="24"/>
        </w:rPr>
        <w:t> </w:t>
      </w:r>
      <w:r>
        <w:rPr>
          <w:sz w:val="24"/>
        </w:rPr>
        <w:t>в другую</w:t>
      </w:r>
      <w:r>
        <w:rPr>
          <w:spacing w:val="-2"/>
          <w:sz w:val="24"/>
        </w:rPr>
        <w:t> </w:t>
      </w:r>
      <w:r>
        <w:rPr>
          <w:sz w:val="24"/>
        </w:rPr>
        <w:t>осуществляется</w:t>
      </w:r>
      <w:r>
        <w:rPr>
          <w:spacing w:val="-57"/>
          <w:sz w:val="24"/>
        </w:rPr>
        <w:t> </w:t>
      </w:r>
      <w:r>
        <w:rPr>
          <w:sz w:val="24"/>
        </w:rPr>
        <w:t>только с письменного</w:t>
      </w:r>
      <w:r>
        <w:rPr>
          <w:spacing w:val="5"/>
          <w:sz w:val="24"/>
        </w:rPr>
        <w:t> </w:t>
      </w:r>
      <w:r>
        <w:rPr>
          <w:sz w:val="24"/>
        </w:rPr>
        <w:t>согласия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  <w:r>
        <w:rPr>
          <w:spacing w:val="-3"/>
          <w:sz w:val="24"/>
        </w:rPr>
        <w:t> </w:t>
      </w:r>
      <w:r>
        <w:rPr>
          <w:sz w:val="24"/>
        </w:rPr>
        <w:t>(законных</w:t>
      </w:r>
      <w:r>
        <w:rPr>
          <w:spacing w:val="-4"/>
          <w:sz w:val="24"/>
        </w:rPr>
        <w:t> </w:t>
      </w:r>
      <w:r>
        <w:rPr>
          <w:sz w:val="24"/>
        </w:rPr>
        <w:t>представителей)</w:t>
      </w:r>
      <w:r>
        <w:rPr>
          <w:spacing w:val="-2"/>
          <w:sz w:val="24"/>
        </w:rPr>
        <w:t> </w:t>
      </w:r>
      <w:r>
        <w:rPr>
          <w:sz w:val="24"/>
        </w:rPr>
        <w:t>обучающегося.</w:t>
      </w:r>
    </w:p>
    <w:p>
      <w:pPr>
        <w:pStyle w:val="ListParagraph"/>
        <w:numPr>
          <w:ilvl w:val="2"/>
          <w:numId w:val="3"/>
        </w:numPr>
        <w:tabs>
          <w:tab w:pos="738" w:val="left" w:leader="none"/>
        </w:tabs>
        <w:spacing w:line="240" w:lineRule="auto" w:before="0" w:after="0"/>
        <w:ind w:left="133" w:right="603" w:firstLine="0"/>
        <w:jc w:val="left"/>
        <w:rPr>
          <w:sz w:val="24"/>
        </w:rPr>
      </w:pPr>
      <w:r>
        <w:rPr>
          <w:sz w:val="24"/>
        </w:rPr>
        <w:t>Перевод обучающегося из одной образовательной организации в другую может</w:t>
      </w:r>
      <w:r>
        <w:rPr>
          <w:spacing w:val="1"/>
          <w:sz w:val="24"/>
        </w:rPr>
        <w:t> </w:t>
      </w:r>
      <w:r>
        <w:rPr>
          <w:sz w:val="24"/>
        </w:rPr>
        <w:t>осуществляться в течение всего учебного года. В случае перевода совершеннолетнего</w:t>
      </w:r>
      <w:r>
        <w:rPr>
          <w:spacing w:val="1"/>
          <w:sz w:val="24"/>
        </w:rPr>
        <w:t> </w:t>
      </w:r>
      <w:r>
        <w:rPr>
          <w:sz w:val="24"/>
        </w:rPr>
        <w:t>обучающегося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инициативе</w:t>
      </w:r>
      <w:r>
        <w:rPr>
          <w:spacing w:val="-8"/>
          <w:sz w:val="24"/>
        </w:rPr>
        <w:t> </w:t>
      </w:r>
      <w:r>
        <w:rPr>
          <w:sz w:val="24"/>
        </w:rPr>
        <w:t>или</w:t>
      </w:r>
      <w:r>
        <w:rPr>
          <w:spacing w:val="-6"/>
          <w:sz w:val="24"/>
        </w:rPr>
        <w:t> </w:t>
      </w:r>
      <w:r>
        <w:rPr>
          <w:sz w:val="24"/>
        </w:rPr>
        <w:t>несовершеннолетнего</w:t>
      </w:r>
      <w:r>
        <w:rPr>
          <w:spacing w:val="-6"/>
          <w:sz w:val="24"/>
        </w:rPr>
        <w:t> </w:t>
      </w:r>
      <w:r>
        <w:rPr>
          <w:sz w:val="24"/>
        </w:rPr>
        <w:t>обучающегося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инициативе</w:t>
      </w:r>
      <w:r>
        <w:rPr>
          <w:spacing w:val="-3"/>
          <w:sz w:val="24"/>
        </w:rPr>
        <w:t> </w:t>
      </w:r>
      <w:r>
        <w:rPr>
          <w:sz w:val="24"/>
        </w:rPr>
        <w:t>его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1000" w:right="460"/>
        </w:sectPr>
      </w:pPr>
    </w:p>
    <w:p>
      <w:pPr>
        <w:pStyle w:val="BodyText"/>
        <w:spacing w:line="242" w:lineRule="auto" w:before="66"/>
      </w:pPr>
      <w:r>
        <w:rPr/>
        <w:t>родителей</w:t>
      </w:r>
      <w:r>
        <w:rPr>
          <w:spacing w:val="-6"/>
        </w:rPr>
        <w:t> </w:t>
      </w:r>
      <w:r>
        <w:rPr/>
        <w:t>(законных</w:t>
      </w:r>
      <w:r>
        <w:rPr>
          <w:spacing w:val="-7"/>
        </w:rPr>
        <w:t> </w:t>
      </w:r>
      <w:r>
        <w:rPr/>
        <w:t>представителей)</w:t>
      </w:r>
      <w:r>
        <w:rPr>
          <w:spacing w:val="-5"/>
        </w:rPr>
        <w:t> </w:t>
      </w:r>
      <w:r>
        <w:rPr/>
        <w:t>совершеннолетний</w:t>
      </w:r>
      <w:r>
        <w:rPr>
          <w:spacing w:val="-11"/>
        </w:rPr>
        <w:t> </w:t>
      </w:r>
      <w:r>
        <w:rPr/>
        <w:t>обучающийся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родители</w:t>
      </w:r>
      <w:r>
        <w:rPr>
          <w:spacing w:val="-6"/>
        </w:rPr>
        <w:t> </w:t>
      </w:r>
      <w:r>
        <w:rPr/>
        <w:t>(законные</w:t>
      </w:r>
      <w:r>
        <w:rPr>
          <w:spacing w:val="-57"/>
        </w:rPr>
        <w:t> </w:t>
      </w:r>
      <w:r>
        <w:rPr/>
        <w:t>представители)</w:t>
      </w:r>
      <w:r>
        <w:rPr>
          <w:spacing w:val="2"/>
        </w:rPr>
        <w:t> </w:t>
      </w:r>
      <w:r>
        <w:rPr/>
        <w:t>несовершеннолетнего</w:t>
      </w:r>
      <w:r>
        <w:rPr>
          <w:spacing w:val="2"/>
        </w:rPr>
        <w:t> </w:t>
      </w:r>
      <w:r>
        <w:rPr/>
        <w:t>обучающегося:</w:t>
      </w:r>
    </w:p>
    <w:p>
      <w:pPr>
        <w:pStyle w:val="ListParagraph"/>
        <w:numPr>
          <w:ilvl w:val="0"/>
          <w:numId w:val="1"/>
        </w:numPr>
        <w:tabs>
          <w:tab w:pos="273" w:val="left" w:leader="none"/>
        </w:tabs>
        <w:spacing w:line="271" w:lineRule="exact" w:before="0" w:after="0"/>
        <w:ind w:left="272" w:right="0" w:hanging="140"/>
        <w:jc w:val="left"/>
        <w:rPr>
          <w:sz w:val="24"/>
        </w:rPr>
      </w:pPr>
      <w:r>
        <w:rPr>
          <w:sz w:val="24"/>
        </w:rPr>
        <w:t>осуществляют</w:t>
      </w:r>
      <w:r>
        <w:rPr>
          <w:spacing w:val="-2"/>
          <w:sz w:val="24"/>
        </w:rPr>
        <w:t> </w:t>
      </w:r>
      <w:r>
        <w:rPr>
          <w:sz w:val="24"/>
        </w:rPr>
        <w:t>выбор</w:t>
      </w:r>
      <w:r>
        <w:rPr>
          <w:spacing w:val="-6"/>
          <w:sz w:val="24"/>
        </w:rPr>
        <w:t> </w:t>
      </w:r>
      <w:r>
        <w:rPr>
          <w:sz w:val="24"/>
        </w:rPr>
        <w:t>принимающей</w:t>
      </w:r>
      <w:r>
        <w:rPr>
          <w:spacing w:val="-5"/>
          <w:sz w:val="24"/>
        </w:rPr>
        <w:t> </w:t>
      </w:r>
      <w:r>
        <w:rPr>
          <w:sz w:val="24"/>
        </w:rPr>
        <w:t>организации;</w:t>
      </w:r>
    </w:p>
    <w:p>
      <w:pPr>
        <w:pStyle w:val="ListParagraph"/>
        <w:numPr>
          <w:ilvl w:val="0"/>
          <w:numId w:val="1"/>
        </w:numPr>
        <w:tabs>
          <w:tab w:pos="273" w:val="left" w:leader="none"/>
        </w:tabs>
        <w:spacing w:line="237" w:lineRule="auto" w:before="5" w:after="0"/>
        <w:ind w:left="133" w:right="644" w:firstLine="0"/>
        <w:jc w:val="left"/>
        <w:rPr>
          <w:sz w:val="24"/>
        </w:rPr>
      </w:pPr>
      <w:r>
        <w:rPr>
          <w:sz w:val="24"/>
        </w:rPr>
        <w:t>обращаются в выбранную организацию с запросом о наличии свободных мест, в том числе с</w:t>
      </w:r>
      <w:r>
        <w:rPr>
          <w:spacing w:val="-57"/>
          <w:sz w:val="24"/>
        </w:rPr>
        <w:t> </w:t>
      </w:r>
      <w:r>
        <w:rPr>
          <w:sz w:val="24"/>
        </w:rPr>
        <w:t>использованием</w:t>
      </w:r>
      <w:r>
        <w:rPr>
          <w:spacing w:val="2"/>
          <w:sz w:val="24"/>
        </w:rPr>
        <w:t> </w:t>
      </w:r>
      <w:r>
        <w:rPr>
          <w:sz w:val="24"/>
        </w:rPr>
        <w:t>сети</w:t>
      </w:r>
      <w:r>
        <w:rPr>
          <w:spacing w:val="-1"/>
          <w:sz w:val="24"/>
        </w:rPr>
        <w:t> </w:t>
      </w:r>
      <w:r>
        <w:rPr>
          <w:sz w:val="24"/>
        </w:rPr>
        <w:t>Интернет;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4" w:after="0"/>
        <w:ind w:left="133" w:right="1284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> </w:t>
      </w:r>
      <w:r>
        <w:rPr>
          <w:sz w:val="24"/>
        </w:rPr>
        <w:t>отсутствии свободных</w:t>
      </w:r>
      <w:r>
        <w:rPr>
          <w:spacing w:val="-4"/>
          <w:sz w:val="24"/>
        </w:rPr>
        <w:t> </w:t>
      </w:r>
      <w:r>
        <w:rPr>
          <w:sz w:val="24"/>
        </w:rPr>
        <w:t>мест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выбранной</w:t>
      </w:r>
      <w:r>
        <w:rPr>
          <w:spacing w:val="-9"/>
          <w:sz w:val="24"/>
        </w:rPr>
        <w:t> </w:t>
      </w:r>
      <w:r>
        <w:rPr>
          <w:sz w:val="24"/>
        </w:rPr>
        <w:t>организации</w:t>
      </w:r>
      <w:r>
        <w:rPr>
          <w:spacing w:val="-4"/>
          <w:sz w:val="24"/>
        </w:rPr>
        <w:t> </w:t>
      </w:r>
      <w:r>
        <w:rPr>
          <w:sz w:val="24"/>
        </w:rPr>
        <w:t>обращаются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МКУ</w:t>
      </w:r>
      <w:r>
        <w:rPr>
          <w:spacing w:val="-2"/>
          <w:sz w:val="24"/>
        </w:rPr>
        <w:t> </w:t>
      </w:r>
      <w:r>
        <w:rPr>
          <w:sz w:val="24"/>
        </w:rPr>
        <w:t>«Отдел</w:t>
      </w:r>
      <w:r>
        <w:rPr>
          <w:spacing w:val="-57"/>
          <w:sz w:val="24"/>
        </w:rPr>
        <w:t> </w:t>
      </w:r>
      <w:r>
        <w:rPr>
          <w:sz w:val="24"/>
        </w:rPr>
        <w:t>образования» Мамадышского муниципального района для определения принимающей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из</w:t>
      </w:r>
      <w:r>
        <w:rPr>
          <w:spacing w:val="2"/>
          <w:sz w:val="24"/>
        </w:rPr>
        <w:t> </w:t>
      </w:r>
      <w:r>
        <w:rPr>
          <w:sz w:val="24"/>
        </w:rPr>
        <w:t>числа</w:t>
      </w:r>
      <w:r>
        <w:rPr>
          <w:spacing w:val="-5"/>
          <w:sz w:val="24"/>
        </w:rPr>
        <w:t> </w:t>
      </w:r>
      <w:r>
        <w:rPr>
          <w:sz w:val="24"/>
        </w:rPr>
        <w:t>муниципальных</w:t>
      </w:r>
      <w:r>
        <w:rPr>
          <w:spacing w:val="-4"/>
          <w:sz w:val="24"/>
        </w:rPr>
        <w:t> </w:t>
      </w:r>
      <w:r>
        <w:rPr>
          <w:sz w:val="24"/>
        </w:rPr>
        <w:t>образовательных</w:t>
      </w:r>
      <w:r>
        <w:rPr>
          <w:spacing w:val="-3"/>
          <w:sz w:val="24"/>
        </w:rPr>
        <w:t> </w:t>
      </w:r>
      <w:r>
        <w:rPr>
          <w:sz w:val="24"/>
        </w:rPr>
        <w:t>организаций;</w:t>
      </w:r>
    </w:p>
    <w:p>
      <w:pPr>
        <w:pStyle w:val="ListParagraph"/>
        <w:numPr>
          <w:ilvl w:val="0"/>
          <w:numId w:val="1"/>
        </w:numPr>
        <w:tabs>
          <w:tab w:pos="273" w:val="left" w:leader="none"/>
        </w:tabs>
        <w:spacing w:line="240" w:lineRule="auto" w:before="0" w:after="0"/>
        <w:ind w:left="133" w:right="323" w:firstLine="0"/>
        <w:jc w:val="left"/>
        <w:rPr>
          <w:sz w:val="24"/>
        </w:rPr>
      </w:pPr>
      <w:r>
        <w:rPr>
          <w:sz w:val="24"/>
        </w:rPr>
        <w:t>обращаются в исходную организацию с заявлением об отчислении обучающегося в связи с</w:t>
      </w:r>
      <w:r>
        <w:rPr>
          <w:spacing w:val="1"/>
          <w:sz w:val="24"/>
        </w:rPr>
        <w:t> </w:t>
      </w:r>
      <w:r>
        <w:rPr>
          <w:sz w:val="24"/>
        </w:rPr>
        <w:t>переводом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принимающую</w:t>
      </w:r>
      <w:r>
        <w:rPr>
          <w:spacing w:val="-3"/>
          <w:sz w:val="24"/>
        </w:rPr>
        <w:t> </w:t>
      </w:r>
      <w:r>
        <w:rPr>
          <w:sz w:val="24"/>
        </w:rPr>
        <w:t>организацию. Заявление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2"/>
          <w:sz w:val="24"/>
        </w:rPr>
        <w:t> </w:t>
      </w:r>
      <w:r>
        <w:rPr>
          <w:sz w:val="24"/>
        </w:rPr>
        <w:t>переводе</w:t>
      </w:r>
      <w:r>
        <w:rPr>
          <w:spacing w:val="-8"/>
          <w:sz w:val="24"/>
        </w:rPr>
        <w:t> </w:t>
      </w:r>
      <w:r>
        <w:rPr>
          <w:sz w:val="24"/>
        </w:rPr>
        <w:t>может</w:t>
      </w:r>
      <w:r>
        <w:rPr>
          <w:spacing w:val="-5"/>
          <w:sz w:val="24"/>
        </w:rPr>
        <w:t> </w:t>
      </w:r>
      <w:r>
        <w:rPr>
          <w:sz w:val="24"/>
        </w:rPr>
        <w:t>быть</w:t>
      </w:r>
      <w:r>
        <w:rPr>
          <w:spacing w:val="-5"/>
          <w:sz w:val="24"/>
        </w:rPr>
        <w:t> </w:t>
      </w:r>
      <w:r>
        <w:rPr>
          <w:sz w:val="24"/>
        </w:rPr>
        <w:t>направлено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форме</w:t>
      </w:r>
      <w:r>
        <w:rPr>
          <w:spacing w:val="-57"/>
          <w:sz w:val="24"/>
        </w:rPr>
        <w:t> </w:t>
      </w:r>
      <w:r>
        <w:rPr>
          <w:sz w:val="24"/>
        </w:rPr>
        <w:t>электронного</w:t>
      </w:r>
      <w:r>
        <w:rPr>
          <w:spacing w:val="1"/>
          <w:sz w:val="24"/>
        </w:rPr>
        <w:t> </w:t>
      </w:r>
      <w:r>
        <w:rPr>
          <w:sz w:val="24"/>
        </w:rPr>
        <w:t>документа</w:t>
      </w:r>
      <w:r>
        <w:rPr>
          <w:spacing w:val="1"/>
          <w:sz w:val="24"/>
        </w:rPr>
        <w:t> </w:t>
      </w:r>
      <w:r>
        <w:rPr>
          <w:sz w:val="24"/>
        </w:rPr>
        <w:t>с использованием</w:t>
      </w:r>
      <w:r>
        <w:rPr>
          <w:spacing w:val="2"/>
          <w:sz w:val="24"/>
        </w:rPr>
        <w:t> </w:t>
      </w:r>
      <w:r>
        <w:rPr>
          <w:sz w:val="24"/>
        </w:rPr>
        <w:t>сети</w:t>
      </w:r>
      <w:r>
        <w:rPr>
          <w:spacing w:val="3"/>
          <w:sz w:val="24"/>
        </w:rPr>
        <w:t> </w:t>
      </w:r>
      <w:r>
        <w:rPr>
          <w:sz w:val="24"/>
        </w:rPr>
        <w:t>Интернет.</w:t>
      </w:r>
    </w:p>
    <w:p>
      <w:pPr>
        <w:pStyle w:val="ListParagraph"/>
        <w:numPr>
          <w:ilvl w:val="2"/>
          <w:numId w:val="3"/>
        </w:numPr>
        <w:tabs>
          <w:tab w:pos="738" w:val="left" w:leader="none"/>
        </w:tabs>
        <w:spacing w:line="240" w:lineRule="auto" w:before="1" w:after="0"/>
        <w:ind w:left="133" w:right="417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заявлении</w:t>
      </w:r>
      <w:r>
        <w:rPr>
          <w:spacing w:val="-7"/>
          <w:sz w:val="24"/>
        </w:rPr>
        <w:t> </w:t>
      </w:r>
      <w:r>
        <w:rPr>
          <w:sz w:val="24"/>
        </w:rPr>
        <w:t>совершеннолетнего</w:t>
      </w:r>
      <w:r>
        <w:rPr>
          <w:spacing w:val="-8"/>
          <w:sz w:val="24"/>
        </w:rPr>
        <w:t> </w:t>
      </w:r>
      <w:r>
        <w:rPr>
          <w:sz w:val="24"/>
        </w:rPr>
        <w:t>обучающегося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родителей</w:t>
      </w:r>
      <w:r>
        <w:rPr>
          <w:spacing w:val="-7"/>
          <w:sz w:val="24"/>
        </w:rPr>
        <w:t> </w:t>
      </w:r>
      <w:r>
        <w:rPr>
          <w:sz w:val="24"/>
        </w:rPr>
        <w:t>(законных</w:t>
      </w:r>
      <w:r>
        <w:rPr>
          <w:spacing w:val="-8"/>
          <w:sz w:val="24"/>
        </w:rPr>
        <w:t> </w:t>
      </w:r>
      <w:r>
        <w:rPr>
          <w:sz w:val="24"/>
        </w:rPr>
        <w:t>представителей)</w:t>
      </w:r>
      <w:r>
        <w:rPr>
          <w:spacing w:val="-57"/>
          <w:sz w:val="24"/>
        </w:rPr>
        <w:t> </w:t>
      </w:r>
      <w:r>
        <w:rPr>
          <w:sz w:val="24"/>
        </w:rPr>
        <w:t>несовершеннолетнего обучающегося об отчислении в порядке перевода в принимающую</w:t>
      </w:r>
      <w:r>
        <w:rPr>
          <w:spacing w:val="1"/>
          <w:sz w:val="24"/>
        </w:rPr>
        <w:t> </w:t>
      </w:r>
      <w:r>
        <w:rPr>
          <w:sz w:val="24"/>
        </w:rPr>
        <w:t>организацию указываются: а) фамилия, имя, отчество (при наличии) обучающегося; б) дата</w:t>
      </w:r>
      <w:r>
        <w:rPr>
          <w:spacing w:val="1"/>
          <w:sz w:val="24"/>
        </w:rPr>
        <w:t> </w:t>
      </w:r>
      <w:r>
        <w:rPr>
          <w:sz w:val="24"/>
        </w:rPr>
        <w:t>рождения; в) класс и профиль обучения (при наличии); г) наименование принимающей</w:t>
      </w:r>
      <w:r>
        <w:rPr>
          <w:spacing w:val="1"/>
          <w:sz w:val="24"/>
        </w:rPr>
        <w:t> </w:t>
      </w:r>
      <w:r>
        <w:rPr>
          <w:sz w:val="24"/>
        </w:rPr>
        <w:t>организации. В случае переезда в другую местность указывается только населенный пункт,</w:t>
      </w:r>
      <w:r>
        <w:rPr>
          <w:spacing w:val="1"/>
          <w:sz w:val="24"/>
        </w:rPr>
        <w:t> </w:t>
      </w:r>
      <w:r>
        <w:rPr>
          <w:sz w:val="24"/>
        </w:rPr>
        <w:t>субъект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2"/>
          <w:numId w:val="3"/>
        </w:numPr>
        <w:tabs>
          <w:tab w:pos="738" w:val="left" w:leader="none"/>
        </w:tabs>
        <w:spacing w:line="240" w:lineRule="auto" w:before="0" w:after="0"/>
        <w:ind w:left="133" w:right="169" w:firstLine="0"/>
        <w:jc w:val="left"/>
        <w:rPr>
          <w:sz w:val="24"/>
        </w:rPr>
      </w:pPr>
      <w:r>
        <w:rPr>
          <w:sz w:val="24"/>
        </w:rPr>
        <w:t>На основании заявления совершеннолетнего обучающегося или родителей 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-1"/>
          <w:sz w:val="24"/>
        </w:rPr>
        <w:t> </w:t>
      </w:r>
      <w:r>
        <w:rPr>
          <w:sz w:val="24"/>
        </w:rPr>
        <w:t>несовершеннолетнего</w:t>
      </w:r>
      <w:r>
        <w:rPr>
          <w:spacing w:val="-6"/>
          <w:sz w:val="24"/>
        </w:rPr>
        <w:t> </w:t>
      </w:r>
      <w:r>
        <w:rPr>
          <w:sz w:val="24"/>
        </w:rPr>
        <w:t>обучающегося</w:t>
      </w:r>
      <w:r>
        <w:rPr>
          <w:spacing w:val="-6"/>
          <w:sz w:val="24"/>
        </w:rPr>
        <w:t> </w:t>
      </w:r>
      <w:r>
        <w:rPr>
          <w:sz w:val="24"/>
        </w:rPr>
        <w:t>об</w:t>
      </w:r>
      <w:r>
        <w:rPr>
          <w:spacing w:val="-8"/>
          <w:sz w:val="24"/>
        </w:rPr>
        <w:t> </w:t>
      </w:r>
      <w:r>
        <w:rPr>
          <w:sz w:val="24"/>
        </w:rPr>
        <w:t>отчислении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порядке</w:t>
      </w:r>
      <w:r>
        <w:rPr>
          <w:spacing w:val="-2"/>
          <w:sz w:val="24"/>
        </w:rPr>
        <w:t> </w:t>
      </w:r>
      <w:r>
        <w:rPr>
          <w:sz w:val="24"/>
        </w:rPr>
        <w:t>перевода</w:t>
      </w:r>
      <w:r>
        <w:rPr>
          <w:spacing w:val="-7"/>
          <w:sz w:val="24"/>
        </w:rPr>
        <w:t> </w:t>
      </w:r>
      <w:r>
        <w:rPr>
          <w:sz w:val="24"/>
        </w:rPr>
        <w:t>исходная</w:t>
      </w:r>
      <w:r>
        <w:rPr>
          <w:spacing w:val="-57"/>
          <w:sz w:val="24"/>
        </w:rPr>
        <w:t> </w:t>
      </w:r>
      <w:r>
        <w:rPr>
          <w:sz w:val="24"/>
        </w:rPr>
        <w:t>организация в трехдневный срок издает распорядительный акт об отчислении обучающегося в</w:t>
      </w:r>
      <w:r>
        <w:rPr>
          <w:spacing w:val="1"/>
          <w:sz w:val="24"/>
        </w:rPr>
        <w:t> </w:t>
      </w:r>
      <w:r>
        <w:rPr>
          <w:sz w:val="24"/>
        </w:rPr>
        <w:t>порядке перевода</w:t>
      </w:r>
      <w:r>
        <w:rPr>
          <w:spacing w:val="1"/>
          <w:sz w:val="24"/>
        </w:rPr>
        <w:t> </w:t>
      </w:r>
      <w:r>
        <w:rPr>
          <w:sz w:val="24"/>
        </w:rPr>
        <w:t>с указанием</w:t>
      </w:r>
      <w:r>
        <w:rPr>
          <w:spacing w:val="3"/>
          <w:sz w:val="24"/>
        </w:rPr>
        <w:t> </w:t>
      </w:r>
      <w:r>
        <w:rPr>
          <w:sz w:val="24"/>
        </w:rPr>
        <w:t>принимающей</w:t>
      </w:r>
      <w:r>
        <w:rPr>
          <w:spacing w:val="-7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2"/>
          <w:numId w:val="3"/>
        </w:numPr>
        <w:tabs>
          <w:tab w:pos="738" w:val="left" w:leader="none"/>
        </w:tabs>
        <w:spacing w:line="237" w:lineRule="auto" w:before="3" w:after="0"/>
        <w:ind w:left="133" w:right="152" w:firstLine="0"/>
        <w:jc w:val="left"/>
        <w:rPr>
          <w:sz w:val="24"/>
        </w:rPr>
      </w:pPr>
      <w:r>
        <w:rPr>
          <w:sz w:val="24"/>
        </w:rPr>
        <w:t>Исходная</w:t>
      </w:r>
      <w:r>
        <w:rPr>
          <w:spacing w:val="-8"/>
          <w:sz w:val="24"/>
        </w:rPr>
        <w:t> </w:t>
      </w:r>
      <w:r>
        <w:rPr>
          <w:sz w:val="24"/>
        </w:rPr>
        <w:t>организация</w:t>
      </w:r>
      <w:r>
        <w:rPr>
          <w:spacing w:val="-7"/>
          <w:sz w:val="24"/>
        </w:rPr>
        <w:t> </w:t>
      </w:r>
      <w:r>
        <w:rPr>
          <w:sz w:val="24"/>
        </w:rPr>
        <w:t>выдает</w:t>
      </w:r>
      <w:r>
        <w:rPr>
          <w:spacing w:val="-2"/>
          <w:sz w:val="24"/>
        </w:rPr>
        <w:t> </w:t>
      </w:r>
      <w:r>
        <w:rPr>
          <w:sz w:val="24"/>
        </w:rPr>
        <w:t>совершеннолетнему</w:t>
      </w:r>
      <w:r>
        <w:rPr>
          <w:spacing w:val="-12"/>
          <w:sz w:val="24"/>
        </w:rPr>
        <w:t> </w:t>
      </w:r>
      <w:r>
        <w:rPr>
          <w:sz w:val="24"/>
        </w:rPr>
        <w:t>обучающемуся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родителям</w:t>
      </w:r>
      <w:r>
        <w:rPr>
          <w:spacing w:val="-5"/>
          <w:sz w:val="24"/>
        </w:rPr>
        <w:t> </w:t>
      </w:r>
      <w:r>
        <w:rPr>
          <w:sz w:val="24"/>
        </w:rPr>
        <w:t>(законным</w:t>
      </w:r>
      <w:r>
        <w:rPr>
          <w:spacing w:val="-57"/>
          <w:sz w:val="24"/>
        </w:rPr>
        <w:t> </w:t>
      </w:r>
      <w:r>
        <w:rPr>
          <w:sz w:val="24"/>
        </w:rPr>
        <w:t>представителям)</w:t>
      </w:r>
      <w:r>
        <w:rPr>
          <w:spacing w:val="-2"/>
          <w:sz w:val="24"/>
        </w:rPr>
        <w:t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> </w:t>
      </w:r>
      <w:r>
        <w:rPr>
          <w:sz w:val="24"/>
        </w:rPr>
        <w:t>обучающегося</w:t>
      </w:r>
      <w:r>
        <w:rPr>
          <w:spacing w:val="1"/>
          <w:sz w:val="24"/>
        </w:rPr>
        <w:t> </w:t>
      </w:r>
      <w:r>
        <w:rPr>
          <w:sz w:val="24"/>
        </w:rPr>
        <w:t>следующие документы: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75" w:lineRule="exact" w:before="3" w:after="0"/>
        <w:ind w:left="277" w:right="0" w:hanging="145"/>
        <w:jc w:val="left"/>
        <w:rPr>
          <w:sz w:val="24"/>
        </w:rPr>
      </w:pPr>
      <w:r>
        <w:rPr>
          <w:sz w:val="24"/>
        </w:rPr>
        <w:t>личное</w:t>
      </w:r>
      <w:r>
        <w:rPr>
          <w:spacing w:val="-5"/>
          <w:sz w:val="24"/>
        </w:rPr>
        <w:t> </w:t>
      </w:r>
      <w:r>
        <w:rPr>
          <w:sz w:val="24"/>
        </w:rPr>
        <w:t>дело</w:t>
      </w:r>
      <w:r>
        <w:rPr>
          <w:spacing w:val="-4"/>
          <w:sz w:val="24"/>
        </w:rPr>
        <w:t> </w:t>
      </w:r>
      <w:r>
        <w:rPr>
          <w:sz w:val="24"/>
        </w:rPr>
        <w:t>обучающегося;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0" w:after="0"/>
        <w:ind w:left="133" w:right="361" w:firstLine="0"/>
        <w:jc w:val="left"/>
        <w:rPr>
          <w:sz w:val="24"/>
        </w:rPr>
      </w:pPr>
      <w:r>
        <w:rPr>
          <w:sz w:val="24"/>
        </w:rPr>
        <w:t>документы,</w:t>
      </w:r>
      <w:r>
        <w:rPr>
          <w:spacing w:val="-1"/>
          <w:sz w:val="24"/>
        </w:rPr>
        <w:t> </w:t>
      </w:r>
      <w:r>
        <w:rPr>
          <w:sz w:val="24"/>
        </w:rPr>
        <w:t>содержащие</w:t>
      </w:r>
      <w:r>
        <w:rPr>
          <w:spacing w:val="-8"/>
          <w:sz w:val="24"/>
        </w:rPr>
        <w:t> </w:t>
      </w:r>
      <w:r>
        <w:rPr>
          <w:sz w:val="24"/>
        </w:rPr>
        <w:t>информацию</w:t>
      </w:r>
      <w:r>
        <w:rPr>
          <w:spacing w:val="-13"/>
          <w:sz w:val="24"/>
        </w:rPr>
        <w:t> </w:t>
      </w:r>
      <w:r>
        <w:rPr>
          <w:sz w:val="24"/>
        </w:rPr>
        <w:t>об</w:t>
      </w:r>
      <w:r>
        <w:rPr>
          <w:spacing w:val="-4"/>
          <w:sz w:val="24"/>
        </w:rPr>
        <w:t> </w:t>
      </w:r>
      <w:r>
        <w:rPr>
          <w:sz w:val="24"/>
        </w:rPr>
        <w:t>успеваемости</w:t>
      </w:r>
      <w:r>
        <w:rPr>
          <w:spacing w:val="-7"/>
          <w:sz w:val="24"/>
        </w:rPr>
        <w:t> </w:t>
      </w:r>
      <w:r>
        <w:rPr>
          <w:sz w:val="24"/>
        </w:rPr>
        <w:t>обучающегося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текущем</w:t>
      </w:r>
      <w:r>
        <w:rPr>
          <w:spacing w:val="3"/>
          <w:sz w:val="24"/>
        </w:rPr>
        <w:t> </w:t>
      </w:r>
      <w:r>
        <w:rPr>
          <w:sz w:val="24"/>
        </w:rPr>
        <w:t>учебном</w:t>
      </w:r>
      <w:r>
        <w:rPr>
          <w:spacing w:val="-6"/>
          <w:sz w:val="24"/>
        </w:rPr>
        <w:t> </w:t>
      </w:r>
      <w:r>
        <w:rPr>
          <w:sz w:val="24"/>
        </w:rPr>
        <w:t>году</w:t>
      </w:r>
      <w:r>
        <w:rPr>
          <w:spacing w:val="-57"/>
          <w:sz w:val="24"/>
        </w:rPr>
        <w:t> </w:t>
      </w:r>
      <w:r>
        <w:rPr>
          <w:sz w:val="24"/>
        </w:rPr>
        <w:t>(выписка из классного журнала с текущими отметками и результатами промежуточной</w:t>
      </w:r>
      <w:r>
        <w:rPr>
          <w:spacing w:val="1"/>
          <w:sz w:val="24"/>
        </w:rPr>
        <w:t> </w:t>
      </w:r>
      <w:r>
        <w:rPr>
          <w:sz w:val="24"/>
        </w:rPr>
        <w:t>аттестации), заверенные печатью исходной организации и подписью ее руководителя</w:t>
      </w:r>
      <w:r>
        <w:rPr>
          <w:spacing w:val="1"/>
          <w:sz w:val="24"/>
        </w:rPr>
        <w:t> </w:t>
      </w:r>
      <w:r>
        <w:rPr>
          <w:sz w:val="24"/>
        </w:rPr>
        <w:t>(уполномоченного</w:t>
      </w:r>
      <w:r>
        <w:rPr>
          <w:spacing w:val="1"/>
          <w:sz w:val="24"/>
        </w:rPr>
        <w:t> </w:t>
      </w:r>
      <w:r>
        <w:rPr>
          <w:sz w:val="24"/>
        </w:rPr>
        <w:t>им</w:t>
      </w:r>
      <w:r>
        <w:rPr>
          <w:spacing w:val="2"/>
          <w:sz w:val="24"/>
        </w:rPr>
        <w:t> </w:t>
      </w:r>
      <w:r>
        <w:rPr>
          <w:sz w:val="24"/>
        </w:rPr>
        <w:t>лица).</w:t>
      </w:r>
    </w:p>
    <w:p>
      <w:pPr>
        <w:pStyle w:val="ListParagraph"/>
        <w:numPr>
          <w:ilvl w:val="2"/>
          <w:numId w:val="3"/>
        </w:numPr>
        <w:tabs>
          <w:tab w:pos="738" w:val="left" w:leader="none"/>
        </w:tabs>
        <w:spacing w:line="240" w:lineRule="auto" w:before="0" w:after="0"/>
        <w:ind w:left="133" w:right="645" w:firstLine="0"/>
        <w:jc w:val="left"/>
        <w:rPr>
          <w:sz w:val="24"/>
        </w:rPr>
      </w:pPr>
      <w:r>
        <w:rPr>
          <w:sz w:val="24"/>
        </w:rPr>
        <w:t>Требование предоставления других документов в качестве основания для зачисления</w:t>
      </w:r>
      <w:r>
        <w:rPr>
          <w:spacing w:val="1"/>
          <w:sz w:val="24"/>
        </w:rPr>
        <w:t> </w:t>
      </w:r>
      <w:r>
        <w:rPr>
          <w:sz w:val="24"/>
        </w:rPr>
        <w:t>обучающихся в принимающую организацию в связи с переводом из исходной организации не</w:t>
      </w:r>
      <w:r>
        <w:rPr>
          <w:spacing w:val="-58"/>
          <w:sz w:val="24"/>
        </w:rPr>
        <w:t> </w:t>
      </w:r>
      <w:r>
        <w:rPr>
          <w:sz w:val="24"/>
        </w:rPr>
        <w:t>допускается.</w:t>
      </w:r>
    </w:p>
    <w:p>
      <w:pPr>
        <w:pStyle w:val="ListParagraph"/>
        <w:numPr>
          <w:ilvl w:val="2"/>
          <w:numId w:val="3"/>
        </w:numPr>
        <w:tabs>
          <w:tab w:pos="738" w:val="left" w:leader="none"/>
        </w:tabs>
        <w:spacing w:line="240" w:lineRule="auto" w:before="2" w:after="0"/>
        <w:ind w:left="133" w:right="141" w:firstLine="0"/>
        <w:jc w:val="left"/>
        <w:rPr>
          <w:sz w:val="24"/>
        </w:rPr>
      </w:pPr>
      <w:r>
        <w:rPr>
          <w:sz w:val="24"/>
        </w:rPr>
        <w:t>Указанные в подпункте 2.2.6. настоящего Положения документы представляются</w:t>
      </w:r>
      <w:r>
        <w:rPr>
          <w:spacing w:val="1"/>
          <w:sz w:val="24"/>
        </w:rPr>
        <w:t> </w:t>
      </w:r>
      <w:r>
        <w:rPr>
          <w:sz w:val="24"/>
        </w:rPr>
        <w:t>совершеннолетним обучающимся или родителями (законными представителями)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несовершеннолетнего обучающегося в принимающую организацию вместе с заявлением о</w:t>
      </w:r>
      <w:r>
        <w:rPr>
          <w:spacing w:val="1"/>
          <w:sz w:val="24"/>
        </w:rPr>
        <w:t> </w:t>
      </w:r>
      <w:r>
        <w:rPr>
          <w:sz w:val="24"/>
        </w:rPr>
        <w:t>зачислении обучающегося в указанную организацию в порядке перевода из исходной организации</w:t>
      </w:r>
      <w:r>
        <w:rPr>
          <w:spacing w:val="-57"/>
          <w:sz w:val="24"/>
        </w:rPr>
        <w:t> </w:t>
      </w:r>
      <w:r>
        <w:rPr>
          <w:sz w:val="24"/>
        </w:rPr>
        <w:t>и предъявлением</w:t>
      </w:r>
      <w:r>
        <w:rPr>
          <w:spacing w:val="-8"/>
          <w:sz w:val="24"/>
        </w:rPr>
        <w:t> </w:t>
      </w:r>
      <w:r>
        <w:rPr>
          <w:sz w:val="24"/>
        </w:rPr>
        <w:t>оригинала</w:t>
      </w:r>
      <w:r>
        <w:rPr>
          <w:spacing w:val="-1"/>
          <w:sz w:val="24"/>
        </w:rPr>
        <w:t> </w:t>
      </w:r>
      <w:r>
        <w:rPr>
          <w:sz w:val="24"/>
        </w:rPr>
        <w:t>документа,</w:t>
      </w:r>
      <w:r>
        <w:rPr>
          <w:spacing w:val="6"/>
          <w:sz w:val="24"/>
        </w:rPr>
        <w:t> </w:t>
      </w:r>
      <w:r>
        <w:rPr>
          <w:sz w:val="24"/>
        </w:rPr>
        <w:t>удостоверяющего</w:t>
      </w:r>
      <w:r>
        <w:rPr>
          <w:spacing w:val="4"/>
          <w:sz w:val="24"/>
        </w:rPr>
        <w:t> </w:t>
      </w:r>
      <w:r>
        <w:rPr>
          <w:sz w:val="24"/>
        </w:rPr>
        <w:t>личность совершеннолетнего</w:t>
      </w:r>
      <w:r>
        <w:rPr>
          <w:spacing w:val="1"/>
          <w:sz w:val="24"/>
        </w:rPr>
        <w:t> </w:t>
      </w:r>
      <w:r>
        <w:rPr>
          <w:sz w:val="24"/>
        </w:rPr>
        <w:t>обучающегося</w:t>
      </w:r>
      <w:r>
        <w:rPr>
          <w:spacing w:val="-1"/>
          <w:sz w:val="24"/>
        </w:rPr>
        <w:t> </w:t>
      </w:r>
      <w:r>
        <w:rPr>
          <w:sz w:val="24"/>
        </w:rPr>
        <w:t>или родителя</w:t>
      </w:r>
      <w:r>
        <w:rPr>
          <w:spacing w:val="-6"/>
          <w:sz w:val="24"/>
        </w:rPr>
        <w:t> </w:t>
      </w:r>
      <w:r>
        <w:rPr>
          <w:sz w:val="24"/>
        </w:rPr>
        <w:t>(законного</w:t>
      </w:r>
      <w:r>
        <w:rPr>
          <w:spacing w:val="3"/>
          <w:sz w:val="24"/>
        </w:rPr>
        <w:t> </w:t>
      </w:r>
      <w:r>
        <w:rPr>
          <w:sz w:val="24"/>
        </w:rPr>
        <w:t>представителя)</w:t>
      </w:r>
      <w:r>
        <w:rPr>
          <w:spacing w:val="-4"/>
          <w:sz w:val="24"/>
        </w:rPr>
        <w:t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> </w:t>
      </w:r>
      <w:r>
        <w:rPr>
          <w:sz w:val="24"/>
        </w:rPr>
        <w:t>обучающегося.</w:t>
      </w:r>
    </w:p>
    <w:p>
      <w:pPr>
        <w:pStyle w:val="ListParagraph"/>
        <w:numPr>
          <w:ilvl w:val="2"/>
          <w:numId w:val="3"/>
        </w:numPr>
        <w:tabs>
          <w:tab w:pos="738" w:val="left" w:leader="none"/>
        </w:tabs>
        <w:spacing w:line="240" w:lineRule="auto" w:before="1" w:after="0"/>
        <w:ind w:left="133" w:right="244" w:firstLine="0"/>
        <w:jc w:val="left"/>
        <w:rPr>
          <w:sz w:val="24"/>
        </w:rPr>
      </w:pPr>
      <w:r>
        <w:rPr>
          <w:sz w:val="24"/>
        </w:rPr>
        <w:t>Зачисление обучающегося в принимающую организацию в порядке перевода оформляется</w:t>
      </w:r>
      <w:r>
        <w:rPr>
          <w:spacing w:val="1"/>
          <w:sz w:val="24"/>
        </w:rPr>
        <w:t> </w:t>
      </w:r>
      <w:r>
        <w:rPr>
          <w:sz w:val="24"/>
        </w:rPr>
        <w:t>распорядительным</w:t>
      </w:r>
      <w:r>
        <w:rPr>
          <w:spacing w:val="-4"/>
          <w:sz w:val="24"/>
        </w:rPr>
        <w:t> </w:t>
      </w:r>
      <w:r>
        <w:rPr>
          <w:sz w:val="24"/>
        </w:rPr>
        <w:t>актом</w:t>
      </w:r>
      <w:r>
        <w:rPr>
          <w:spacing w:val="-6"/>
          <w:sz w:val="24"/>
        </w:rPr>
        <w:t> </w:t>
      </w:r>
      <w:r>
        <w:rPr>
          <w:sz w:val="24"/>
        </w:rPr>
        <w:t>руководителя</w:t>
      </w:r>
      <w:r>
        <w:rPr>
          <w:spacing w:val="-9"/>
          <w:sz w:val="24"/>
        </w:rPr>
        <w:t> </w:t>
      </w:r>
      <w:r>
        <w:rPr>
          <w:sz w:val="24"/>
        </w:rPr>
        <w:t>принимающей</w:t>
      </w:r>
      <w:r>
        <w:rPr>
          <w:spacing w:val="-8"/>
          <w:sz w:val="24"/>
        </w:rPr>
        <w:t> </w:t>
      </w:r>
      <w:r>
        <w:rPr>
          <w:sz w:val="24"/>
        </w:rPr>
        <w:t>организации</w:t>
      </w:r>
      <w:r>
        <w:rPr>
          <w:spacing w:val="-7"/>
          <w:sz w:val="24"/>
        </w:rPr>
        <w:t> </w:t>
      </w:r>
      <w:r>
        <w:rPr>
          <w:sz w:val="24"/>
        </w:rPr>
        <w:t>(уполномоченного</w:t>
      </w:r>
      <w:r>
        <w:rPr>
          <w:spacing w:val="-1"/>
          <w:sz w:val="24"/>
        </w:rPr>
        <w:t> </w:t>
      </w:r>
      <w:r>
        <w:rPr>
          <w:sz w:val="24"/>
        </w:rPr>
        <w:t>им</w:t>
      </w:r>
      <w:r>
        <w:rPr>
          <w:spacing w:val="-3"/>
          <w:sz w:val="24"/>
        </w:rPr>
        <w:t> </w:t>
      </w:r>
      <w:r>
        <w:rPr>
          <w:sz w:val="24"/>
        </w:rPr>
        <w:t>лица)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течение трех рабочих дней после приема' заявления и документов, указанных в подпункте 2.2.6.</w:t>
      </w:r>
      <w:r>
        <w:rPr>
          <w:spacing w:val="1"/>
          <w:sz w:val="24"/>
        </w:rPr>
        <w:t> </w:t>
      </w:r>
      <w:r>
        <w:rPr>
          <w:sz w:val="24"/>
        </w:rPr>
        <w:t>настоящего</w:t>
      </w:r>
      <w:r>
        <w:rPr>
          <w:spacing w:val="5"/>
          <w:sz w:val="24"/>
        </w:rPr>
        <w:t> </w:t>
      </w:r>
      <w:r>
        <w:rPr>
          <w:sz w:val="24"/>
        </w:rPr>
        <w:t>Положения,</w:t>
      </w:r>
      <w:r>
        <w:rPr>
          <w:spacing w:val="3"/>
          <w:sz w:val="24"/>
        </w:rPr>
        <w:t> </w:t>
      </w:r>
      <w:r>
        <w:rPr>
          <w:sz w:val="24"/>
        </w:rPr>
        <w:t>с указанием</w:t>
      </w:r>
      <w:r>
        <w:rPr>
          <w:spacing w:val="2"/>
          <w:sz w:val="24"/>
        </w:rPr>
        <w:t> </w:t>
      </w:r>
      <w:r>
        <w:rPr>
          <w:sz w:val="24"/>
        </w:rPr>
        <w:t>даты</w:t>
      </w:r>
      <w:r>
        <w:rPr>
          <w:spacing w:val="4"/>
          <w:sz w:val="24"/>
        </w:rPr>
        <w:t> </w:t>
      </w:r>
      <w:r>
        <w:rPr>
          <w:sz w:val="24"/>
        </w:rPr>
        <w:t>зачисления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класса.</w:t>
      </w:r>
    </w:p>
    <w:p>
      <w:pPr>
        <w:pStyle w:val="ListParagraph"/>
        <w:numPr>
          <w:ilvl w:val="2"/>
          <w:numId w:val="3"/>
        </w:numPr>
        <w:tabs>
          <w:tab w:pos="917" w:val="left" w:leader="none"/>
        </w:tabs>
        <w:spacing w:line="240" w:lineRule="auto" w:before="0" w:after="0"/>
        <w:ind w:left="133" w:right="224" w:firstLine="62"/>
        <w:jc w:val="left"/>
        <w:rPr>
          <w:sz w:val="24"/>
        </w:rPr>
      </w:pPr>
      <w:r>
        <w:rPr>
          <w:sz w:val="24"/>
        </w:rPr>
        <w:t>Принимающая организация при зачислении обучающегося, отчисленного из исходной</w:t>
      </w:r>
      <w:r>
        <w:rPr>
          <w:spacing w:val="1"/>
          <w:sz w:val="24"/>
        </w:rPr>
        <w:t> </w:t>
      </w:r>
      <w:r>
        <w:rPr>
          <w:sz w:val="24"/>
        </w:rPr>
        <w:t>организации, в течение двух рабочих дней с даты издания распорядительного акта о зачислении</w:t>
      </w:r>
      <w:r>
        <w:rPr>
          <w:spacing w:val="1"/>
          <w:sz w:val="24"/>
        </w:rPr>
        <w:t> </w:t>
      </w:r>
      <w:r>
        <w:rPr>
          <w:sz w:val="24"/>
        </w:rPr>
        <w:t>обучающегося в порядке перевода письменно уведомляет исходную организацию о номере и дате</w:t>
      </w:r>
      <w:r>
        <w:rPr>
          <w:spacing w:val="-57"/>
          <w:sz w:val="24"/>
        </w:rPr>
        <w:t> </w:t>
      </w:r>
      <w:r>
        <w:rPr>
          <w:sz w:val="24"/>
        </w:rPr>
        <w:t>распорядительного</w:t>
      </w:r>
      <w:r>
        <w:rPr>
          <w:spacing w:val="4"/>
          <w:sz w:val="24"/>
        </w:rPr>
        <w:t> </w:t>
      </w:r>
      <w:r>
        <w:rPr>
          <w:sz w:val="24"/>
        </w:rPr>
        <w:t>акта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зачислении</w:t>
      </w:r>
      <w:r>
        <w:rPr>
          <w:spacing w:val="-8"/>
          <w:sz w:val="24"/>
        </w:rPr>
        <w:t> </w:t>
      </w:r>
      <w:r>
        <w:rPr>
          <w:sz w:val="24"/>
        </w:rPr>
        <w:t>обучающегося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принимающую</w:t>
      </w:r>
      <w:r>
        <w:rPr>
          <w:spacing w:val="-1"/>
          <w:sz w:val="24"/>
        </w:rPr>
        <w:t> </w:t>
      </w:r>
      <w:r>
        <w:rPr>
          <w:sz w:val="24"/>
        </w:rPr>
        <w:t>организацию.</w:t>
      </w:r>
    </w:p>
    <w:p>
      <w:pPr>
        <w:pStyle w:val="ListParagraph"/>
        <w:numPr>
          <w:ilvl w:val="1"/>
          <w:numId w:val="2"/>
        </w:numPr>
        <w:tabs>
          <w:tab w:pos="556" w:val="left" w:leader="none"/>
        </w:tabs>
        <w:spacing w:line="275" w:lineRule="exact" w:before="0" w:after="0"/>
        <w:ind w:left="555" w:right="0" w:hanging="423"/>
        <w:jc w:val="left"/>
        <w:rPr>
          <w:sz w:val="24"/>
        </w:rPr>
      </w:pPr>
      <w:r>
        <w:rPr>
          <w:sz w:val="24"/>
        </w:rPr>
        <w:t>Перевод</w:t>
      </w:r>
      <w:r>
        <w:rPr>
          <w:spacing w:val="-12"/>
          <w:sz w:val="24"/>
        </w:rPr>
        <w:t> </w:t>
      </w:r>
      <w:r>
        <w:rPr>
          <w:sz w:val="24"/>
        </w:rPr>
        <w:t>обучающегося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другой</w:t>
      </w:r>
      <w:r>
        <w:rPr>
          <w:spacing w:val="1"/>
          <w:sz w:val="24"/>
        </w:rPr>
        <w:t> </w:t>
      </w:r>
      <w:r>
        <w:rPr>
          <w:sz w:val="24"/>
        </w:rPr>
        <w:t>класс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параллели:</w:t>
      </w:r>
    </w:p>
    <w:p>
      <w:pPr>
        <w:pStyle w:val="ListParagraph"/>
        <w:numPr>
          <w:ilvl w:val="2"/>
          <w:numId w:val="2"/>
        </w:numPr>
        <w:tabs>
          <w:tab w:pos="738" w:val="left" w:leader="none"/>
        </w:tabs>
        <w:spacing w:line="242" w:lineRule="auto" w:before="0" w:after="0"/>
        <w:ind w:left="133" w:right="776" w:firstLine="0"/>
        <w:jc w:val="left"/>
        <w:rPr>
          <w:sz w:val="24"/>
        </w:rPr>
      </w:pPr>
      <w:r>
        <w:rPr>
          <w:sz w:val="24"/>
        </w:rPr>
        <w:t>Перевод</w:t>
      </w:r>
      <w:r>
        <w:rPr>
          <w:spacing w:val="-9"/>
          <w:sz w:val="24"/>
        </w:rPr>
        <w:t> </w:t>
      </w:r>
      <w:r>
        <w:rPr>
          <w:sz w:val="24"/>
        </w:rPr>
        <w:t>обучающихся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параллельный</w:t>
      </w:r>
      <w:r>
        <w:rPr>
          <w:spacing w:val="-1"/>
          <w:sz w:val="24"/>
        </w:rPr>
        <w:t> </w:t>
      </w:r>
      <w:r>
        <w:rPr>
          <w:sz w:val="24"/>
        </w:rPr>
        <w:t>класс</w:t>
      </w:r>
      <w:r>
        <w:rPr>
          <w:spacing w:val="-3"/>
          <w:sz w:val="24"/>
        </w:rPr>
        <w:t> </w:t>
      </w:r>
      <w:r>
        <w:rPr>
          <w:sz w:val="24"/>
        </w:rPr>
        <w:t>возможен</w:t>
      </w:r>
      <w:r>
        <w:rPr>
          <w:spacing w:val="-1"/>
          <w:sz w:val="24"/>
        </w:rPr>
        <w:t> </w:t>
      </w:r>
      <w:r>
        <w:rPr>
          <w:sz w:val="24"/>
        </w:rPr>
        <w:t>при</w:t>
      </w:r>
      <w:r>
        <w:rPr>
          <w:spacing w:val="-1"/>
          <w:sz w:val="24"/>
        </w:rPr>
        <w:t> </w:t>
      </w:r>
      <w:r>
        <w:rPr>
          <w:sz w:val="24"/>
        </w:rPr>
        <w:t>наличии</w:t>
      </w:r>
      <w:r>
        <w:rPr>
          <w:spacing w:val="-2"/>
          <w:sz w:val="24"/>
        </w:rPr>
        <w:t> </w:t>
      </w:r>
      <w:r>
        <w:rPr>
          <w:sz w:val="24"/>
        </w:rPr>
        <w:t>свободных</w:t>
      </w:r>
      <w:r>
        <w:rPr>
          <w:spacing w:val="-6"/>
          <w:sz w:val="24"/>
        </w:rPr>
        <w:t> </w:t>
      </w:r>
      <w:r>
        <w:rPr>
          <w:sz w:val="24"/>
        </w:rPr>
        <w:t>мест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классе,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который</w:t>
      </w:r>
      <w:r>
        <w:rPr>
          <w:spacing w:val="-2"/>
          <w:sz w:val="24"/>
        </w:rPr>
        <w:t> </w:t>
      </w:r>
      <w:r>
        <w:rPr>
          <w:sz w:val="24"/>
        </w:rPr>
        <w:t>заявлен</w:t>
      </w:r>
      <w:r>
        <w:rPr>
          <w:spacing w:val="3"/>
          <w:sz w:val="24"/>
        </w:rPr>
        <w:t> </w:t>
      </w:r>
      <w:r>
        <w:rPr>
          <w:sz w:val="24"/>
        </w:rPr>
        <w:t>перевод.</w:t>
      </w:r>
    </w:p>
    <w:p>
      <w:pPr>
        <w:pStyle w:val="ListParagraph"/>
        <w:numPr>
          <w:ilvl w:val="2"/>
          <w:numId w:val="2"/>
        </w:numPr>
        <w:tabs>
          <w:tab w:pos="738" w:val="left" w:leader="none"/>
        </w:tabs>
        <w:spacing w:line="240" w:lineRule="auto" w:before="0" w:after="0"/>
        <w:ind w:left="133" w:right="562" w:firstLine="0"/>
        <w:jc w:val="left"/>
        <w:rPr>
          <w:sz w:val="24"/>
        </w:rPr>
      </w:pPr>
      <w:r>
        <w:rPr>
          <w:sz w:val="24"/>
        </w:rPr>
        <w:t>Перевод в параллельный класс осуществляется по заявлению совершеннолетнего</w:t>
      </w:r>
      <w:r>
        <w:rPr>
          <w:spacing w:val="1"/>
          <w:sz w:val="24"/>
        </w:rPr>
        <w:t> </w:t>
      </w:r>
      <w:r>
        <w:rPr>
          <w:sz w:val="24"/>
        </w:rPr>
        <w:t>обучающегося,</w:t>
      </w:r>
      <w:r>
        <w:rPr>
          <w:spacing w:val="-8"/>
          <w:sz w:val="24"/>
        </w:rPr>
        <w:t> </w:t>
      </w:r>
      <w:r>
        <w:rPr>
          <w:sz w:val="24"/>
        </w:rPr>
        <w:t>родителя</w:t>
      </w:r>
      <w:r>
        <w:rPr>
          <w:spacing w:val="-5"/>
          <w:sz w:val="24"/>
        </w:rPr>
        <w:t> </w:t>
      </w:r>
      <w:r>
        <w:rPr>
          <w:sz w:val="24"/>
        </w:rPr>
        <w:t>(законного</w:t>
      </w:r>
      <w:r>
        <w:rPr>
          <w:spacing w:val="-4"/>
          <w:sz w:val="24"/>
        </w:rPr>
        <w:t> </w:t>
      </w:r>
      <w:r>
        <w:rPr>
          <w:sz w:val="24"/>
        </w:rPr>
        <w:t>представителя)</w:t>
      </w:r>
      <w:r>
        <w:rPr>
          <w:spacing w:val="-4"/>
          <w:sz w:val="24"/>
        </w:rPr>
        <w:t> </w:t>
      </w:r>
      <w:r>
        <w:rPr>
          <w:sz w:val="24"/>
        </w:rPr>
        <w:t>несовершеннолетнего</w:t>
      </w:r>
      <w:r>
        <w:rPr>
          <w:spacing w:val="-9"/>
          <w:sz w:val="24"/>
        </w:rPr>
        <w:t> </w:t>
      </w:r>
      <w:r>
        <w:rPr>
          <w:sz w:val="24"/>
        </w:rPr>
        <w:t>обучающегося</w:t>
      </w:r>
      <w:r>
        <w:rPr>
          <w:spacing w:val="-5"/>
          <w:sz w:val="24"/>
        </w:rPr>
        <w:t> </w:t>
      </w:r>
      <w:r>
        <w:rPr>
          <w:sz w:val="24"/>
        </w:rPr>
        <w:t>либо</w:t>
      </w:r>
      <w:r>
        <w:rPr>
          <w:spacing w:val="-57"/>
          <w:sz w:val="24"/>
        </w:rPr>
        <w:t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> </w:t>
      </w:r>
      <w:r>
        <w:rPr>
          <w:sz w:val="24"/>
        </w:rPr>
        <w:t>обучающегося,</w:t>
      </w:r>
      <w:r>
        <w:rPr>
          <w:spacing w:val="-2"/>
          <w:sz w:val="24"/>
        </w:rPr>
        <w:t> </w:t>
      </w:r>
      <w:r>
        <w:rPr>
          <w:sz w:val="24"/>
        </w:rPr>
        <w:t>имеющего</w:t>
      </w:r>
      <w:r>
        <w:rPr>
          <w:spacing w:val="-4"/>
          <w:sz w:val="24"/>
        </w:rPr>
        <w:t> </w:t>
      </w:r>
      <w:r>
        <w:rPr>
          <w:sz w:val="24"/>
        </w:rPr>
        <w:t>основное</w:t>
      </w:r>
      <w:r>
        <w:rPr>
          <w:spacing w:val="-10"/>
          <w:sz w:val="24"/>
        </w:rPr>
        <w:t> </w:t>
      </w:r>
      <w:r>
        <w:rPr>
          <w:sz w:val="24"/>
        </w:rPr>
        <w:t>общее</w:t>
      </w:r>
      <w:r>
        <w:rPr>
          <w:spacing w:val="-5"/>
          <w:sz w:val="24"/>
        </w:rPr>
        <w:t> </w:t>
      </w:r>
      <w:r>
        <w:rPr>
          <w:sz w:val="24"/>
        </w:rPr>
        <w:t>образование,</w:t>
      </w:r>
      <w:r>
        <w:rPr>
          <w:spacing w:val="-2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наличии</w:t>
      </w:r>
    </w:p>
    <w:p>
      <w:pPr>
        <w:pStyle w:val="BodyText"/>
      </w:pPr>
      <w:r>
        <w:rPr/>
        <w:t>письменного</w:t>
      </w:r>
      <w:r>
        <w:rPr>
          <w:spacing w:val="-1"/>
        </w:rPr>
        <w:t> </w:t>
      </w:r>
      <w:r>
        <w:rPr/>
        <w:t>согласия</w:t>
      </w:r>
      <w:r>
        <w:rPr>
          <w:spacing w:val="-3"/>
        </w:rPr>
        <w:t> </w:t>
      </w:r>
      <w:r>
        <w:rPr/>
        <w:t>родителя</w:t>
      </w:r>
      <w:r>
        <w:rPr>
          <w:spacing w:val="-8"/>
        </w:rPr>
        <w:t> </w:t>
      </w:r>
      <w:r>
        <w:rPr/>
        <w:t>(законного</w:t>
      </w:r>
      <w:r>
        <w:rPr>
          <w:spacing w:val="-4"/>
        </w:rPr>
        <w:t> </w:t>
      </w:r>
      <w:r>
        <w:rPr/>
        <w:t>представителя).</w:t>
      </w:r>
    </w:p>
    <w:p>
      <w:pPr>
        <w:spacing w:after="0"/>
        <w:sectPr>
          <w:pgSz w:w="11910" w:h="16840"/>
          <w:pgMar w:top="1040" w:bottom="280" w:left="1000" w:right="460"/>
        </w:sectPr>
      </w:pPr>
    </w:p>
    <w:p>
      <w:pPr>
        <w:pStyle w:val="ListParagraph"/>
        <w:numPr>
          <w:ilvl w:val="2"/>
          <w:numId w:val="2"/>
        </w:numPr>
        <w:tabs>
          <w:tab w:pos="738" w:val="left" w:leader="none"/>
        </w:tabs>
        <w:spacing w:line="240" w:lineRule="auto" w:before="66" w:after="0"/>
        <w:ind w:left="133" w:right="291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заявлении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перевод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параллельный</w:t>
      </w:r>
      <w:r>
        <w:rPr>
          <w:spacing w:val="-5"/>
          <w:sz w:val="24"/>
        </w:rPr>
        <w:t> </w:t>
      </w:r>
      <w:r>
        <w:rPr>
          <w:sz w:val="24"/>
        </w:rPr>
        <w:t>класс</w:t>
      </w:r>
      <w:r>
        <w:rPr>
          <w:spacing w:val="2"/>
          <w:sz w:val="24"/>
        </w:rPr>
        <w:t> </w:t>
      </w:r>
      <w:r>
        <w:rPr>
          <w:sz w:val="24"/>
        </w:rPr>
        <w:t>указываются:</w:t>
      </w:r>
      <w:r>
        <w:rPr>
          <w:spacing w:val="-2"/>
          <w:sz w:val="24"/>
        </w:rPr>
        <w:t> </w:t>
      </w:r>
      <w:r>
        <w:rPr>
          <w:sz w:val="24"/>
        </w:rPr>
        <w:t>а)</w:t>
      </w:r>
      <w:r>
        <w:rPr>
          <w:spacing w:val="-1"/>
          <w:sz w:val="24"/>
        </w:rPr>
        <w:t> </w:t>
      </w:r>
      <w:r>
        <w:rPr>
          <w:sz w:val="24"/>
        </w:rPr>
        <w:t>фамилия,</w:t>
      </w:r>
      <w:r>
        <w:rPr>
          <w:spacing w:val="-4"/>
          <w:sz w:val="24"/>
        </w:rPr>
        <w:t> </w:t>
      </w:r>
      <w:r>
        <w:rPr>
          <w:sz w:val="24"/>
        </w:rPr>
        <w:t>имя,</w:t>
      </w:r>
      <w:r>
        <w:rPr>
          <w:spacing w:val="-5"/>
          <w:sz w:val="24"/>
        </w:rPr>
        <w:t> </w:t>
      </w:r>
      <w:r>
        <w:rPr>
          <w:sz w:val="24"/>
        </w:rPr>
        <w:t>отчество</w:t>
      </w:r>
      <w:r>
        <w:rPr>
          <w:spacing w:val="-1"/>
          <w:sz w:val="24"/>
        </w:rPr>
        <w:t> </w:t>
      </w:r>
      <w:r>
        <w:rPr>
          <w:sz w:val="24"/>
        </w:rPr>
        <w:t>(при</w:t>
      </w:r>
      <w:r>
        <w:rPr>
          <w:spacing w:val="-57"/>
          <w:sz w:val="24"/>
        </w:rPr>
        <w:t> </w:t>
      </w:r>
      <w:r>
        <w:rPr>
          <w:sz w:val="24"/>
        </w:rPr>
        <w:t>наличии) обучающегося; б) год рождения обучающегося; в) класс обучения; г) класс, в который</w:t>
      </w:r>
      <w:r>
        <w:rPr>
          <w:spacing w:val="1"/>
          <w:sz w:val="24"/>
        </w:rPr>
        <w:t> </w:t>
      </w:r>
      <w:r>
        <w:rPr>
          <w:sz w:val="24"/>
        </w:rPr>
        <w:t>заявлен</w:t>
      </w:r>
      <w:r>
        <w:rPr>
          <w:spacing w:val="2"/>
          <w:sz w:val="24"/>
        </w:rPr>
        <w:t> </w:t>
      </w:r>
      <w:r>
        <w:rPr>
          <w:sz w:val="24"/>
        </w:rPr>
        <w:t>перевод;</w:t>
      </w:r>
      <w:r>
        <w:rPr>
          <w:spacing w:val="-3"/>
          <w:sz w:val="24"/>
        </w:rPr>
        <w:t> </w:t>
      </w:r>
      <w:r>
        <w:rPr>
          <w:sz w:val="24"/>
        </w:rPr>
        <w:t>д)</w:t>
      </w:r>
      <w:r>
        <w:rPr>
          <w:spacing w:val="3"/>
          <w:sz w:val="24"/>
        </w:rPr>
        <w:t> </w:t>
      </w:r>
      <w:r>
        <w:rPr>
          <w:sz w:val="24"/>
        </w:rPr>
        <w:t>дата</w:t>
      </w:r>
      <w:r>
        <w:rPr>
          <w:spacing w:val="1"/>
          <w:sz w:val="24"/>
        </w:rPr>
        <w:t> </w:t>
      </w:r>
      <w:r>
        <w:rPr>
          <w:sz w:val="24"/>
        </w:rPr>
        <w:t>перевода.</w:t>
      </w:r>
    </w:p>
    <w:p>
      <w:pPr>
        <w:pStyle w:val="ListParagraph"/>
        <w:numPr>
          <w:ilvl w:val="2"/>
          <w:numId w:val="2"/>
        </w:numPr>
        <w:tabs>
          <w:tab w:pos="738" w:val="left" w:leader="none"/>
        </w:tabs>
        <w:spacing w:line="240" w:lineRule="auto" w:before="3" w:after="0"/>
        <w:ind w:left="133" w:right="172" w:firstLine="0"/>
        <w:jc w:val="left"/>
        <w:rPr>
          <w:sz w:val="24"/>
        </w:rPr>
      </w:pPr>
      <w:r>
        <w:rPr>
          <w:sz w:val="24"/>
        </w:rPr>
        <w:t>Заявление регистрируется в соответствии с установленными в школе правилами</w:t>
      </w:r>
      <w:r>
        <w:rPr>
          <w:spacing w:val="1"/>
          <w:sz w:val="24"/>
        </w:rPr>
        <w:t> </w:t>
      </w:r>
      <w:r>
        <w:rPr>
          <w:sz w:val="24"/>
        </w:rPr>
        <w:t>делопроизводства и передается на рассмотрение директору школы или уполномоченному им лицу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течение</w:t>
      </w:r>
      <w:r>
        <w:rPr>
          <w:spacing w:val="-4"/>
          <w:sz w:val="24"/>
        </w:rPr>
        <w:t> </w:t>
      </w:r>
      <w:r>
        <w:rPr>
          <w:sz w:val="24"/>
        </w:rPr>
        <w:t>одного</w:t>
      </w:r>
      <w:r>
        <w:rPr>
          <w:spacing w:val="6"/>
          <w:sz w:val="24"/>
        </w:rPr>
        <w:t> </w:t>
      </w:r>
      <w:r>
        <w:rPr>
          <w:sz w:val="24"/>
        </w:rPr>
        <w:t>рабочего</w:t>
      </w:r>
      <w:r>
        <w:rPr>
          <w:spacing w:val="6"/>
          <w:sz w:val="24"/>
        </w:rPr>
        <w:t> </w:t>
      </w:r>
      <w:r>
        <w:rPr>
          <w:sz w:val="24"/>
        </w:rPr>
        <w:t>дня.</w:t>
      </w:r>
    </w:p>
    <w:p>
      <w:pPr>
        <w:pStyle w:val="ListParagraph"/>
        <w:numPr>
          <w:ilvl w:val="2"/>
          <w:numId w:val="2"/>
        </w:numPr>
        <w:tabs>
          <w:tab w:pos="738" w:val="left" w:leader="none"/>
        </w:tabs>
        <w:spacing w:line="240" w:lineRule="auto" w:before="0" w:after="0"/>
        <w:ind w:left="133" w:right="127" w:firstLine="0"/>
        <w:jc w:val="left"/>
        <w:rPr>
          <w:sz w:val="24"/>
        </w:rPr>
      </w:pPr>
      <w:r>
        <w:rPr>
          <w:sz w:val="24"/>
        </w:rPr>
        <w:t>Заявление о переводе в параллельный класс рассматривается директором школы или</w:t>
      </w:r>
      <w:r>
        <w:rPr>
          <w:spacing w:val="1"/>
          <w:sz w:val="24"/>
        </w:rPr>
        <w:t> </w:t>
      </w:r>
      <w:r>
        <w:rPr>
          <w:sz w:val="24"/>
        </w:rPr>
        <w:t>уполномоченным им лицом в течение пяти рабочих дней. В переводе может быть отказано при</w:t>
      </w:r>
      <w:r>
        <w:rPr>
          <w:spacing w:val="1"/>
          <w:sz w:val="24"/>
        </w:rPr>
        <w:t> </w:t>
      </w:r>
      <w:r>
        <w:rPr>
          <w:sz w:val="24"/>
        </w:rPr>
        <w:t>отсутствии свободных</w:t>
      </w:r>
      <w:r>
        <w:rPr>
          <w:spacing w:val="-6"/>
          <w:sz w:val="24"/>
        </w:rPr>
        <w:t> </w:t>
      </w:r>
      <w:r>
        <w:rPr>
          <w:sz w:val="24"/>
        </w:rPr>
        <w:t>мест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классе,</w:t>
      </w:r>
      <w:r>
        <w:rPr>
          <w:spacing w:val="1"/>
          <w:sz w:val="24"/>
        </w:rPr>
        <w:t> </w:t>
      </w:r>
      <w:r>
        <w:rPr>
          <w:sz w:val="24"/>
        </w:rPr>
        <w:t>в который</w:t>
      </w:r>
      <w:r>
        <w:rPr>
          <w:spacing w:val="-5"/>
          <w:sz w:val="24"/>
        </w:rPr>
        <w:t> </w:t>
      </w:r>
      <w:r>
        <w:rPr>
          <w:sz w:val="24"/>
        </w:rPr>
        <w:t>заявлен</w:t>
      </w:r>
      <w:r>
        <w:rPr>
          <w:spacing w:val="-4"/>
          <w:sz w:val="24"/>
        </w:rPr>
        <w:t> </w:t>
      </w:r>
      <w:r>
        <w:rPr>
          <w:sz w:val="24"/>
        </w:rPr>
        <w:t>перевод,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-7"/>
          <w:sz w:val="24"/>
        </w:rPr>
        <w:t> </w:t>
      </w:r>
      <w:r>
        <w:rPr>
          <w:sz w:val="24"/>
        </w:rPr>
        <w:t>также</w:t>
      </w:r>
      <w:r>
        <w:rPr>
          <w:spacing w:val="-7"/>
          <w:sz w:val="24"/>
        </w:rPr>
        <w:t> </w:t>
      </w:r>
      <w:r>
        <w:rPr>
          <w:sz w:val="24"/>
        </w:rPr>
        <w:t>в случае,</w:t>
      </w:r>
      <w:r>
        <w:rPr>
          <w:spacing w:val="1"/>
          <w:sz w:val="24"/>
        </w:rPr>
        <w:t> </w:t>
      </w:r>
      <w:r>
        <w:rPr>
          <w:sz w:val="24"/>
        </w:rPr>
        <w:t>если становится</w:t>
      </w:r>
      <w:r>
        <w:rPr>
          <w:spacing w:val="-57"/>
          <w:sz w:val="24"/>
        </w:rPr>
        <w:t> </w:t>
      </w:r>
      <w:r>
        <w:rPr>
          <w:sz w:val="24"/>
        </w:rPr>
        <w:t>известно, что родители (законные представители) несовершеннолетнего обучающегося не имеют</w:t>
      </w:r>
      <w:r>
        <w:rPr>
          <w:spacing w:val="1"/>
          <w:sz w:val="24"/>
        </w:rPr>
        <w:t> </w:t>
      </w:r>
      <w:r>
        <w:rPr>
          <w:sz w:val="24"/>
        </w:rPr>
        <w:t>единого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вопросу</w:t>
      </w:r>
      <w:r>
        <w:rPr>
          <w:spacing w:val="-9"/>
          <w:sz w:val="24"/>
        </w:rPr>
        <w:t> </w:t>
      </w:r>
      <w:r>
        <w:rPr>
          <w:sz w:val="24"/>
        </w:rPr>
        <w:t>перевода</w:t>
      </w:r>
      <w:r>
        <w:rPr>
          <w:spacing w:val="-4"/>
          <w:sz w:val="24"/>
        </w:rPr>
        <w:t> </w:t>
      </w:r>
      <w:r>
        <w:rPr>
          <w:sz w:val="24"/>
        </w:rPr>
        <w:t>обучающегося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параллельный</w:t>
      </w:r>
      <w:r>
        <w:rPr>
          <w:spacing w:val="2"/>
          <w:sz w:val="24"/>
        </w:rPr>
        <w:t> </w:t>
      </w:r>
      <w:r>
        <w:rPr>
          <w:sz w:val="24"/>
        </w:rPr>
        <w:t>класс.</w:t>
      </w:r>
    </w:p>
    <w:p>
      <w:pPr>
        <w:pStyle w:val="ListParagraph"/>
        <w:numPr>
          <w:ilvl w:val="2"/>
          <w:numId w:val="2"/>
        </w:numPr>
        <w:tabs>
          <w:tab w:pos="738" w:val="left" w:leader="none"/>
        </w:tabs>
        <w:spacing w:line="240" w:lineRule="auto" w:before="1" w:after="0"/>
        <w:ind w:left="133" w:right="311" w:firstLine="0"/>
        <w:jc w:val="left"/>
        <w:rPr>
          <w:sz w:val="24"/>
        </w:rPr>
      </w:pPr>
      <w:r>
        <w:rPr>
          <w:sz w:val="24"/>
        </w:rPr>
        <w:t>Директор школы или уполномоченное им лицо издает приказ о переводе обучающегося в</w:t>
      </w:r>
      <w:r>
        <w:rPr>
          <w:spacing w:val="1"/>
          <w:sz w:val="24"/>
        </w:rPr>
        <w:t> </w:t>
      </w:r>
      <w:r>
        <w:rPr>
          <w:sz w:val="24"/>
        </w:rPr>
        <w:t>параллельный класс в течение одного рабочего дня с момента принятия решения об</w:t>
      </w:r>
      <w:r>
        <w:rPr>
          <w:spacing w:val="1"/>
          <w:sz w:val="24"/>
        </w:rPr>
        <w:t> </w:t>
      </w:r>
      <w:r>
        <w:rPr>
          <w:sz w:val="24"/>
        </w:rPr>
        <w:t>удовлетворении</w:t>
      </w:r>
      <w:r>
        <w:rPr>
          <w:spacing w:val="-7"/>
          <w:sz w:val="24"/>
        </w:rPr>
        <w:t> </w:t>
      </w:r>
      <w:r>
        <w:rPr>
          <w:sz w:val="24"/>
        </w:rPr>
        <w:t>заявления. В</w:t>
      </w:r>
      <w:r>
        <w:rPr>
          <w:spacing w:val="-9"/>
          <w:sz w:val="24"/>
        </w:rPr>
        <w:t> </w:t>
      </w:r>
      <w:r>
        <w:rPr>
          <w:sz w:val="24"/>
        </w:rPr>
        <w:t>приказе</w:t>
      </w:r>
      <w:r>
        <w:rPr>
          <w:spacing w:val="-4"/>
          <w:sz w:val="24"/>
        </w:rPr>
        <w:t> </w:t>
      </w:r>
      <w:r>
        <w:rPr>
          <w:sz w:val="24"/>
        </w:rPr>
        <w:t>указывается</w:t>
      </w:r>
      <w:r>
        <w:rPr>
          <w:spacing w:val="-3"/>
          <w:sz w:val="24"/>
        </w:rPr>
        <w:t> </w:t>
      </w:r>
      <w:r>
        <w:rPr>
          <w:sz w:val="24"/>
        </w:rPr>
        <w:t>дата</w:t>
      </w:r>
      <w:r>
        <w:rPr>
          <w:spacing w:val="-4"/>
          <w:sz w:val="24"/>
        </w:rPr>
        <w:t> </w:t>
      </w:r>
      <w:r>
        <w:rPr>
          <w:sz w:val="24"/>
        </w:rPr>
        <w:t>перевода, с</w:t>
      </w:r>
      <w:r>
        <w:rPr>
          <w:spacing w:val="-4"/>
          <w:sz w:val="24"/>
        </w:rPr>
        <w:t> </w:t>
      </w:r>
      <w:r>
        <w:rPr>
          <w:sz w:val="24"/>
        </w:rPr>
        <w:t>которой</w:t>
      </w:r>
      <w:r>
        <w:rPr>
          <w:spacing w:val="-11"/>
          <w:sz w:val="24"/>
        </w:rPr>
        <w:t> </w:t>
      </w:r>
      <w:r>
        <w:rPr>
          <w:sz w:val="24"/>
        </w:rPr>
        <w:t>обучающийся</w:t>
      </w:r>
      <w:r>
        <w:rPr>
          <w:spacing w:val="-2"/>
          <w:sz w:val="24"/>
        </w:rPr>
        <w:t> </w:t>
      </w:r>
      <w:r>
        <w:rPr>
          <w:sz w:val="24"/>
        </w:rPr>
        <w:t>обязан</w:t>
      </w:r>
      <w:r>
        <w:rPr>
          <w:spacing w:val="-57"/>
          <w:sz w:val="24"/>
        </w:rPr>
        <w:t> </w:t>
      </w:r>
      <w:r>
        <w:rPr>
          <w:sz w:val="24"/>
        </w:rPr>
        <w:t>приступить</w:t>
      </w:r>
      <w:r>
        <w:rPr>
          <w:spacing w:val="2"/>
          <w:sz w:val="24"/>
        </w:rPr>
        <w:t> </w:t>
      </w:r>
      <w:r>
        <w:rPr>
          <w:sz w:val="24"/>
        </w:rPr>
        <w:t>к занятиям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параллельном</w:t>
      </w:r>
      <w:r>
        <w:rPr>
          <w:spacing w:val="-2"/>
          <w:sz w:val="24"/>
        </w:rPr>
        <w:t> </w:t>
      </w:r>
      <w:r>
        <w:rPr>
          <w:sz w:val="24"/>
        </w:rPr>
        <w:t>классе.</w:t>
      </w:r>
    </w:p>
    <w:p>
      <w:pPr>
        <w:pStyle w:val="ListParagraph"/>
        <w:numPr>
          <w:ilvl w:val="2"/>
          <w:numId w:val="2"/>
        </w:numPr>
        <w:tabs>
          <w:tab w:pos="738" w:val="left" w:leader="none"/>
        </w:tabs>
        <w:spacing w:line="237" w:lineRule="auto" w:before="2" w:after="0"/>
        <w:ind w:left="133" w:right="633" w:firstLine="0"/>
        <w:jc w:val="left"/>
        <w:rPr>
          <w:sz w:val="24"/>
        </w:rPr>
      </w:pPr>
      <w:r>
        <w:rPr>
          <w:sz w:val="24"/>
        </w:rPr>
        <w:t>Администрация школы</w:t>
      </w:r>
      <w:r>
        <w:rPr>
          <w:spacing w:val="1"/>
          <w:sz w:val="24"/>
        </w:rPr>
        <w:t> </w:t>
      </w:r>
      <w:r>
        <w:rPr>
          <w:sz w:val="24"/>
        </w:rPr>
        <w:t>вправе перевести обучающегося в другой класс в параллели без</w:t>
      </w:r>
      <w:r>
        <w:rPr>
          <w:spacing w:val="-57"/>
          <w:sz w:val="24"/>
        </w:rPr>
        <w:t> </w:t>
      </w:r>
      <w:r>
        <w:rPr>
          <w:sz w:val="24"/>
        </w:rPr>
        <w:t>согласия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  <w:r>
        <w:rPr>
          <w:spacing w:val="2"/>
          <w:sz w:val="24"/>
        </w:rPr>
        <w:t> </w:t>
      </w:r>
      <w:r>
        <w:rPr>
          <w:sz w:val="24"/>
        </w:rPr>
        <w:t>(законных</w:t>
      </w:r>
      <w:r>
        <w:rPr>
          <w:spacing w:val="-3"/>
          <w:sz w:val="24"/>
        </w:rPr>
        <w:t> </w:t>
      </w:r>
      <w:r>
        <w:rPr>
          <w:sz w:val="24"/>
        </w:rPr>
        <w:t>представителей)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следующих</w:t>
      </w:r>
      <w:r>
        <w:rPr>
          <w:spacing w:val="-4"/>
          <w:sz w:val="24"/>
        </w:rPr>
        <w:t> </w:t>
      </w:r>
      <w:r>
        <w:rPr>
          <w:sz w:val="24"/>
        </w:rPr>
        <w:t>случаях: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75" w:lineRule="exact" w:before="4" w:after="0"/>
        <w:ind w:left="277" w:right="0" w:hanging="145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комплектовании</w:t>
      </w:r>
      <w:r>
        <w:rPr>
          <w:spacing w:val="-7"/>
          <w:sz w:val="24"/>
        </w:rPr>
        <w:t> </w:t>
      </w:r>
      <w:r>
        <w:rPr>
          <w:sz w:val="24"/>
        </w:rPr>
        <w:t>обучающихся</w:t>
      </w:r>
      <w:r>
        <w:rPr>
          <w:spacing w:val="-2"/>
          <w:sz w:val="24"/>
        </w:rPr>
        <w:t> </w:t>
      </w:r>
      <w:r>
        <w:rPr>
          <w:sz w:val="24"/>
        </w:rPr>
        <w:t>первых</w:t>
      </w:r>
      <w:r>
        <w:rPr>
          <w:spacing w:val="-7"/>
          <w:sz w:val="24"/>
        </w:rPr>
        <w:t> </w:t>
      </w:r>
      <w:r>
        <w:rPr>
          <w:sz w:val="24"/>
        </w:rPr>
        <w:t>классов</w:t>
      </w:r>
      <w:r>
        <w:rPr>
          <w:spacing w:val="-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01</w:t>
      </w:r>
      <w:r>
        <w:rPr>
          <w:spacing w:val="-7"/>
          <w:sz w:val="24"/>
        </w:rPr>
        <w:t> </w:t>
      </w:r>
      <w:r>
        <w:rPr>
          <w:sz w:val="24"/>
        </w:rPr>
        <w:t>сентября</w:t>
      </w:r>
      <w:r>
        <w:rPr>
          <w:spacing w:val="-2"/>
          <w:sz w:val="24"/>
        </w:rPr>
        <w:t> </w:t>
      </w:r>
      <w:r>
        <w:rPr>
          <w:sz w:val="24"/>
        </w:rPr>
        <w:t>учебного</w:t>
      </w:r>
      <w:r>
        <w:rPr>
          <w:spacing w:val="-2"/>
          <w:sz w:val="24"/>
        </w:rPr>
        <w:t> </w:t>
      </w:r>
      <w:r>
        <w:rPr>
          <w:sz w:val="24"/>
        </w:rPr>
        <w:t>года;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75" w:lineRule="exact" w:before="0" w:after="0"/>
        <w:ind w:left="277" w:right="0" w:hanging="145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комплектовании</w:t>
      </w:r>
      <w:r>
        <w:rPr>
          <w:spacing w:val="-1"/>
          <w:sz w:val="24"/>
        </w:rPr>
        <w:t> </w:t>
      </w:r>
      <w:r>
        <w:rPr>
          <w:sz w:val="24"/>
        </w:rPr>
        <w:t>классов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случае</w:t>
      </w:r>
      <w:r>
        <w:rPr>
          <w:spacing w:val="-3"/>
          <w:sz w:val="24"/>
        </w:rPr>
        <w:t> </w:t>
      </w:r>
      <w:r>
        <w:rPr>
          <w:sz w:val="24"/>
        </w:rPr>
        <w:t>сокращения</w:t>
      </w:r>
      <w:r>
        <w:rPr>
          <w:spacing w:val="-2"/>
          <w:sz w:val="24"/>
        </w:rPr>
        <w:t> </w:t>
      </w:r>
      <w:r>
        <w:rPr>
          <w:sz w:val="24"/>
        </w:rPr>
        <w:t>классов</w:t>
      </w:r>
      <w:r>
        <w:rPr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комплектов;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3" w:after="0"/>
        <w:ind w:left="133" w:right="176" w:firstLine="0"/>
        <w:jc w:val="left"/>
        <w:rPr>
          <w:sz w:val="24"/>
        </w:rPr>
      </w:pPr>
      <w:r>
        <w:rPr>
          <w:sz w:val="24"/>
        </w:rPr>
        <w:t>если в одном классе обучающихся менее 14 человек, а в другом классе более 14 человек, то</w:t>
      </w:r>
      <w:r>
        <w:rPr>
          <w:spacing w:val="1"/>
          <w:sz w:val="24"/>
        </w:rPr>
        <w:t> </w:t>
      </w:r>
      <w:r>
        <w:rPr>
          <w:sz w:val="24"/>
        </w:rPr>
        <w:t>администрация школы переводит обучающихся из класса в класс по правилам комплектования во</w:t>
      </w:r>
      <w:r>
        <w:rPr>
          <w:spacing w:val="-57"/>
          <w:sz w:val="24"/>
        </w:rPr>
        <w:t> </w:t>
      </w:r>
      <w:r>
        <w:rPr>
          <w:sz w:val="24"/>
        </w:rPr>
        <w:t>2 – 9 классах: учитывается количество мальчиков и девочек (для деления на урок технологии в 5 –</w:t>
      </w:r>
      <w:r>
        <w:rPr>
          <w:spacing w:val="-57"/>
          <w:sz w:val="24"/>
        </w:rPr>
        <w:t> </w:t>
      </w:r>
      <w:r>
        <w:rPr>
          <w:sz w:val="24"/>
        </w:rPr>
        <w:t>8</w:t>
      </w:r>
      <w:r>
        <w:rPr>
          <w:spacing w:val="-1"/>
          <w:sz w:val="24"/>
        </w:rPr>
        <w:t> </w:t>
      </w:r>
      <w:r>
        <w:rPr>
          <w:sz w:val="24"/>
        </w:rPr>
        <w:t>классах); учитывается</w:t>
      </w:r>
      <w:r>
        <w:rPr>
          <w:spacing w:val="-2"/>
          <w:sz w:val="24"/>
        </w:rPr>
        <w:t> </w:t>
      </w:r>
      <w:r>
        <w:rPr>
          <w:sz w:val="24"/>
        </w:rPr>
        <w:t>количество</w:t>
      </w:r>
      <w:r>
        <w:rPr>
          <w:spacing w:val="4"/>
          <w:sz w:val="24"/>
        </w:rPr>
        <w:t> </w:t>
      </w:r>
      <w:r>
        <w:rPr>
          <w:sz w:val="24"/>
        </w:rPr>
        <w:t>учащихся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группах</w:t>
      </w:r>
      <w:r>
        <w:rPr>
          <w:spacing w:val="-6"/>
          <w:sz w:val="24"/>
        </w:rPr>
        <w:t> </w:t>
      </w:r>
      <w:r>
        <w:rPr>
          <w:sz w:val="24"/>
        </w:rPr>
        <w:t>для изучения</w:t>
      </w:r>
      <w:r>
        <w:rPr>
          <w:spacing w:val="8"/>
          <w:sz w:val="24"/>
        </w:rPr>
        <w:t> </w:t>
      </w:r>
      <w:r>
        <w:rPr>
          <w:sz w:val="24"/>
        </w:rPr>
        <w:t>иностранного</w:t>
      </w:r>
      <w:r>
        <w:rPr>
          <w:spacing w:val="1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0" w:after="0"/>
        <w:ind w:left="277" w:right="0" w:hanging="145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причине</w:t>
      </w:r>
      <w:r>
        <w:rPr>
          <w:spacing w:val="-7"/>
          <w:sz w:val="24"/>
        </w:rPr>
        <w:t> </w:t>
      </w:r>
      <w:r>
        <w:rPr>
          <w:sz w:val="24"/>
        </w:rPr>
        <w:t>создания</w:t>
      </w:r>
      <w:r>
        <w:rPr>
          <w:spacing w:val="-5"/>
          <w:sz w:val="24"/>
        </w:rPr>
        <w:t> </w:t>
      </w:r>
      <w:r>
        <w:rPr>
          <w:sz w:val="24"/>
        </w:rPr>
        <w:t>обучающимся</w:t>
      </w:r>
      <w:r>
        <w:rPr>
          <w:spacing w:val="-1"/>
          <w:sz w:val="24"/>
        </w:rPr>
        <w:t> </w:t>
      </w:r>
      <w:r>
        <w:rPr>
          <w:sz w:val="24"/>
        </w:rPr>
        <w:t>и родителями</w:t>
      </w:r>
      <w:r>
        <w:rPr>
          <w:spacing w:val="1"/>
          <w:sz w:val="24"/>
        </w:rPr>
        <w:t> </w:t>
      </w:r>
      <w:r>
        <w:rPr>
          <w:sz w:val="24"/>
        </w:rPr>
        <w:t>конфликтной</w:t>
      </w:r>
      <w:r>
        <w:rPr>
          <w:spacing w:val="-10"/>
          <w:sz w:val="24"/>
        </w:rPr>
        <w:t> </w:t>
      </w:r>
      <w:r>
        <w:rPr>
          <w:sz w:val="24"/>
        </w:rPr>
        <w:t>обстановки</w:t>
      </w:r>
      <w:r>
        <w:rPr>
          <w:spacing w:val="-4"/>
          <w:sz w:val="24"/>
        </w:rPr>
        <w:t> </w:t>
      </w:r>
      <w:r>
        <w:rPr>
          <w:sz w:val="24"/>
        </w:rPr>
        <w:t>в классе.</w:t>
      </w:r>
    </w:p>
    <w:p>
      <w:pPr>
        <w:pStyle w:val="Heading1"/>
        <w:numPr>
          <w:ilvl w:val="1"/>
          <w:numId w:val="1"/>
        </w:numPr>
        <w:tabs>
          <w:tab w:pos="2760" w:val="left" w:leader="none"/>
        </w:tabs>
        <w:spacing w:line="275" w:lineRule="exact" w:before="3" w:after="0"/>
        <w:ind w:left="2759" w:right="0" w:hanging="245"/>
        <w:jc w:val="left"/>
      </w:pPr>
      <w:r>
        <w:rPr/>
        <w:t>Порядок</w:t>
      </w:r>
      <w:r>
        <w:rPr>
          <w:spacing w:val="-8"/>
        </w:rPr>
        <w:t> </w:t>
      </w:r>
      <w:r>
        <w:rPr/>
        <w:t>и</w:t>
      </w:r>
      <w:r>
        <w:rPr>
          <w:spacing w:val="-3"/>
        </w:rPr>
        <w:t> </w:t>
      </w:r>
      <w:r>
        <w:rPr/>
        <w:t>основание</w:t>
      </w:r>
      <w:r>
        <w:rPr>
          <w:spacing w:val="-5"/>
        </w:rPr>
        <w:t> </w:t>
      </w:r>
      <w:r>
        <w:rPr/>
        <w:t>отчисления</w:t>
      </w:r>
      <w:r>
        <w:rPr>
          <w:spacing w:val="-4"/>
        </w:rPr>
        <w:t> </w:t>
      </w:r>
      <w:r>
        <w:rPr/>
        <w:t>обучающихся</w:t>
      </w:r>
    </w:p>
    <w:p>
      <w:pPr>
        <w:spacing w:line="237" w:lineRule="auto" w:before="1"/>
        <w:ind w:left="133" w:right="0" w:firstLine="0"/>
        <w:jc w:val="left"/>
        <w:rPr>
          <w:sz w:val="23"/>
        </w:rPr>
      </w:pPr>
      <w:r>
        <w:rPr>
          <w:sz w:val="24"/>
        </w:rPr>
        <w:t>3.1. </w:t>
      </w:r>
      <w:r>
        <w:rPr>
          <w:sz w:val="23"/>
        </w:rPr>
        <w:t>Отчисление обучающихся из МБОУ «Никифоровская</w:t>
      </w:r>
      <w:r>
        <w:rPr>
          <w:spacing w:val="1"/>
          <w:sz w:val="23"/>
        </w:rPr>
        <w:t> </w:t>
      </w:r>
      <w:r>
        <w:rPr>
          <w:sz w:val="23"/>
        </w:rPr>
        <w:t>ООШ» оформляется приказом директора на</w:t>
      </w:r>
      <w:r>
        <w:rPr>
          <w:spacing w:val="-55"/>
          <w:sz w:val="23"/>
        </w:rPr>
        <w:t> </w:t>
      </w:r>
      <w:r>
        <w:rPr>
          <w:sz w:val="23"/>
        </w:rPr>
        <w:t>следующих</w:t>
      </w:r>
      <w:r>
        <w:rPr>
          <w:spacing w:val="-1"/>
          <w:sz w:val="23"/>
        </w:rPr>
        <w:t> </w:t>
      </w:r>
      <w:r>
        <w:rPr>
          <w:sz w:val="23"/>
        </w:rPr>
        <w:t>основаниях:</w:t>
      </w:r>
    </w:p>
    <w:p>
      <w:pPr>
        <w:pStyle w:val="ListParagraph"/>
        <w:numPr>
          <w:ilvl w:val="0"/>
          <w:numId w:val="4"/>
        </w:numPr>
        <w:tabs>
          <w:tab w:pos="383" w:val="left" w:leader="none"/>
        </w:tabs>
        <w:spacing w:line="240" w:lineRule="auto" w:before="0" w:after="0"/>
        <w:ind w:left="133" w:right="802" w:firstLine="0"/>
        <w:jc w:val="left"/>
        <w:rPr>
          <w:sz w:val="23"/>
        </w:rPr>
      </w:pPr>
      <w:r>
        <w:rPr>
          <w:sz w:val="23"/>
        </w:rPr>
        <w:t>в связи с завершением основного общего образования с выдачей документа государственного</w:t>
      </w:r>
      <w:r>
        <w:rPr>
          <w:spacing w:val="-55"/>
          <w:sz w:val="23"/>
        </w:rPr>
        <w:t> </w:t>
      </w:r>
      <w:r>
        <w:rPr>
          <w:sz w:val="23"/>
        </w:rPr>
        <w:t>образца</w:t>
      </w:r>
      <w:r>
        <w:rPr>
          <w:spacing w:val="3"/>
          <w:sz w:val="23"/>
        </w:rPr>
        <w:t> </w:t>
      </w:r>
      <w:r>
        <w:rPr>
          <w:sz w:val="23"/>
        </w:rPr>
        <w:t>о соответствующем</w:t>
      </w:r>
      <w:r>
        <w:rPr>
          <w:spacing w:val="2"/>
          <w:sz w:val="23"/>
        </w:rPr>
        <w:t> </w:t>
      </w:r>
      <w:r>
        <w:rPr>
          <w:sz w:val="23"/>
        </w:rPr>
        <w:t>уровне</w:t>
      </w:r>
      <w:r>
        <w:rPr>
          <w:spacing w:val="2"/>
          <w:sz w:val="23"/>
        </w:rPr>
        <w:t> </w:t>
      </w:r>
      <w:r>
        <w:rPr>
          <w:sz w:val="23"/>
        </w:rPr>
        <w:t>образования.</w:t>
      </w:r>
    </w:p>
    <w:p>
      <w:pPr>
        <w:pStyle w:val="ListParagraph"/>
        <w:numPr>
          <w:ilvl w:val="0"/>
          <w:numId w:val="4"/>
        </w:numPr>
        <w:tabs>
          <w:tab w:pos="383" w:val="left" w:leader="none"/>
        </w:tabs>
        <w:spacing w:line="264" w:lineRule="exact" w:before="0" w:after="0"/>
        <w:ind w:left="382" w:right="0" w:hanging="250"/>
        <w:jc w:val="left"/>
        <w:rPr>
          <w:sz w:val="23"/>
        </w:rPr>
      </w:pPr>
      <w:r>
        <w:rPr>
          <w:sz w:val="23"/>
        </w:rPr>
        <w:t>досрочно</w:t>
      </w:r>
      <w:r>
        <w:rPr>
          <w:spacing w:val="-7"/>
          <w:sz w:val="23"/>
        </w:rPr>
        <w:t> </w:t>
      </w:r>
      <w:r>
        <w:rPr>
          <w:sz w:val="23"/>
        </w:rPr>
        <w:t>в</w:t>
      </w:r>
      <w:r>
        <w:rPr>
          <w:spacing w:val="-1"/>
          <w:sz w:val="23"/>
        </w:rPr>
        <w:t> </w:t>
      </w:r>
      <w:r>
        <w:rPr>
          <w:sz w:val="23"/>
        </w:rPr>
        <w:t>следующих</w:t>
      </w:r>
      <w:r>
        <w:rPr>
          <w:spacing w:val="-3"/>
          <w:sz w:val="23"/>
        </w:rPr>
        <w:t> </w:t>
      </w:r>
      <w:r>
        <w:rPr>
          <w:sz w:val="23"/>
        </w:rPr>
        <w:t>случаях:</w:t>
      </w:r>
    </w:p>
    <w:p>
      <w:pPr>
        <w:pStyle w:val="ListParagraph"/>
        <w:numPr>
          <w:ilvl w:val="0"/>
          <w:numId w:val="5"/>
        </w:numPr>
        <w:tabs>
          <w:tab w:pos="422" w:val="left" w:leader="none"/>
        </w:tabs>
        <w:spacing w:line="240" w:lineRule="auto" w:before="2" w:after="0"/>
        <w:ind w:left="133" w:right="754" w:firstLine="0"/>
        <w:jc w:val="left"/>
        <w:rPr>
          <w:sz w:val="23"/>
        </w:rPr>
      </w:pPr>
      <w:r>
        <w:rPr>
          <w:sz w:val="23"/>
        </w:rPr>
        <w:t>по инициативе обучающегося или родителя (законных представителей) несовершеннолетнего</w:t>
      </w:r>
      <w:r>
        <w:rPr>
          <w:spacing w:val="-55"/>
          <w:sz w:val="23"/>
        </w:rPr>
        <w:t> </w:t>
      </w:r>
      <w:r>
        <w:rPr>
          <w:sz w:val="23"/>
        </w:rPr>
        <w:t>обучающегося,</w:t>
      </w:r>
      <w:r>
        <w:rPr>
          <w:spacing w:val="-2"/>
          <w:sz w:val="23"/>
        </w:rPr>
        <w:t> </w:t>
      </w:r>
      <w:r>
        <w:rPr>
          <w:sz w:val="23"/>
        </w:rPr>
        <w:t>в</w:t>
      </w:r>
      <w:r>
        <w:rPr>
          <w:spacing w:val="-1"/>
          <w:sz w:val="23"/>
        </w:rPr>
        <w:t> </w:t>
      </w:r>
      <w:r>
        <w:rPr>
          <w:sz w:val="23"/>
        </w:rPr>
        <w:t>том</w:t>
      </w:r>
      <w:r>
        <w:rPr>
          <w:spacing w:val="-4"/>
          <w:sz w:val="23"/>
        </w:rPr>
        <w:t> </w:t>
      </w:r>
      <w:r>
        <w:rPr>
          <w:sz w:val="23"/>
        </w:rPr>
        <w:t>числе</w:t>
      </w:r>
      <w:r>
        <w:rPr>
          <w:spacing w:val="-3"/>
          <w:sz w:val="23"/>
        </w:rPr>
        <w:t> </w:t>
      </w:r>
      <w:r>
        <w:rPr>
          <w:sz w:val="23"/>
        </w:rPr>
        <w:t>в</w:t>
      </w:r>
      <w:r>
        <w:rPr>
          <w:spacing w:val="-1"/>
          <w:sz w:val="23"/>
        </w:rPr>
        <w:t> </w:t>
      </w:r>
      <w:r>
        <w:rPr>
          <w:sz w:val="23"/>
        </w:rPr>
        <w:t>случае</w:t>
      </w:r>
      <w:r>
        <w:rPr>
          <w:spacing w:val="6"/>
          <w:sz w:val="23"/>
        </w:rPr>
        <w:t> </w:t>
      </w:r>
      <w:r>
        <w:rPr>
          <w:sz w:val="23"/>
        </w:rPr>
        <w:t>перевода</w:t>
      </w:r>
      <w:r>
        <w:rPr>
          <w:spacing w:val="2"/>
          <w:sz w:val="23"/>
        </w:rPr>
        <w:t> </w:t>
      </w:r>
      <w:r>
        <w:rPr>
          <w:sz w:val="23"/>
        </w:rPr>
        <w:t>обучающегося</w:t>
      </w:r>
      <w:r>
        <w:rPr>
          <w:spacing w:val="4"/>
          <w:sz w:val="23"/>
        </w:rPr>
        <w:t> </w:t>
      </w:r>
      <w:r>
        <w:rPr>
          <w:sz w:val="23"/>
        </w:rPr>
        <w:t>для</w:t>
      </w:r>
      <w:r>
        <w:rPr>
          <w:spacing w:val="2"/>
          <w:sz w:val="23"/>
        </w:rPr>
        <w:t> </w:t>
      </w:r>
      <w:r>
        <w:rPr>
          <w:sz w:val="23"/>
        </w:rPr>
        <w:t>продолжения</w:t>
      </w:r>
      <w:r>
        <w:rPr>
          <w:spacing w:val="4"/>
          <w:sz w:val="23"/>
        </w:rPr>
        <w:t> </w:t>
      </w:r>
      <w:r>
        <w:rPr>
          <w:sz w:val="23"/>
        </w:rPr>
        <w:t>освоения</w:t>
      </w:r>
      <w:r>
        <w:rPr>
          <w:spacing w:val="1"/>
          <w:sz w:val="23"/>
        </w:rPr>
        <w:t> </w:t>
      </w:r>
      <w:r>
        <w:rPr>
          <w:sz w:val="23"/>
        </w:rPr>
        <w:t>образовательной</w:t>
      </w:r>
      <w:r>
        <w:rPr>
          <w:spacing w:val="6"/>
          <w:sz w:val="23"/>
        </w:rPr>
        <w:t> </w:t>
      </w:r>
      <w:r>
        <w:rPr>
          <w:sz w:val="23"/>
        </w:rPr>
        <w:t>программы</w:t>
      </w:r>
      <w:r>
        <w:rPr>
          <w:spacing w:val="-3"/>
          <w:sz w:val="23"/>
        </w:rPr>
        <w:t> </w:t>
      </w:r>
      <w:r>
        <w:rPr>
          <w:sz w:val="23"/>
        </w:rPr>
        <w:t>в</w:t>
      </w:r>
      <w:r>
        <w:rPr>
          <w:spacing w:val="1"/>
          <w:sz w:val="23"/>
        </w:rPr>
        <w:t> </w:t>
      </w:r>
      <w:r>
        <w:rPr>
          <w:sz w:val="23"/>
        </w:rPr>
        <w:t>другую</w:t>
      </w:r>
      <w:r>
        <w:rPr>
          <w:spacing w:val="-1"/>
          <w:sz w:val="23"/>
        </w:rPr>
        <w:t> </w:t>
      </w:r>
      <w:r>
        <w:rPr>
          <w:sz w:val="23"/>
        </w:rPr>
        <w:t>образовательную</w:t>
      </w:r>
      <w:r>
        <w:rPr>
          <w:spacing w:val="4"/>
          <w:sz w:val="23"/>
        </w:rPr>
        <w:t> </w:t>
      </w:r>
      <w:r>
        <w:rPr>
          <w:sz w:val="23"/>
        </w:rPr>
        <w:t>организацию.</w:t>
      </w:r>
    </w:p>
    <w:p>
      <w:pPr>
        <w:pStyle w:val="ListParagraph"/>
        <w:numPr>
          <w:ilvl w:val="0"/>
          <w:numId w:val="5"/>
        </w:numPr>
        <w:tabs>
          <w:tab w:pos="365" w:val="left" w:leader="none"/>
        </w:tabs>
        <w:spacing w:line="240" w:lineRule="auto" w:before="0" w:after="0"/>
        <w:ind w:left="133" w:right="303" w:firstLine="0"/>
        <w:jc w:val="left"/>
        <w:rPr>
          <w:sz w:val="23"/>
        </w:rPr>
      </w:pPr>
      <w:r>
        <w:rPr>
          <w:sz w:val="23"/>
        </w:rPr>
        <w:t>по инициативе МБОУ «Никифоровская</w:t>
      </w:r>
      <w:r>
        <w:rPr>
          <w:spacing w:val="1"/>
          <w:sz w:val="23"/>
        </w:rPr>
        <w:t> </w:t>
      </w:r>
      <w:r>
        <w:rPr>
          <w:sz w:val="23"/>
        </w:rPr>
        <w:t>ООШ» в случае применения к обучающемуся, достигшего</w:t>
      </w:r>
      <w:r>
        <w:rPr>
          <w:spacing w:val="-55"/>
          <w:sz w:val="23"/>
        </w:rPr>
        <w:t> </w:t>
      </w:r>
      <w:r>
        <w:rPr>
          <w:sz w:val="23"/>
        </w:rPr>
        <w:t>возраста пятнадцати лет, отчисления как меры дисциплинарного взыскания, в случае невыполнения</w:t>
      </w:r>
      <w:r>
        <w:rPr>
          <w:spacing w:val="1"/>
          <w:sz w:val="23"/>
        </w:rPr>
        <w:t> </w:t>
      </w:r>
      <w:r>
        <w:rPr>
          <w:sz w:val="23"/>
        </w:rPr>
        <w:t>обучающимся обязанностей по добросовестному освоению образовательной программы и</w:t>
      </w:r>
      <w:r>
        <w:rPr>
          <w:spacing w:val="1"/>
          <w:sz w:val="23"/>
        </w:rPr>
        <w:t> </w:t>
      </w:r>
      <w:r>
        <w:rPr>
          <w:sz w:val="23"/>
        </w:rPr>
        <w:t>выполнению учебного плана, а также в случае установления нарушения порядка приема в</w:t>
      </w:r>
      <w:r>
        <w:rPr>
          <w:spacing w:val="1"/>
          <w:sz w:val="23"/>
        </w:rPr>
        <w:t> </w:t>
      </w:r>
      <w:r>
        <w:rPr>
          <w:sz w:val="23"/>
        </w:rPr>
        <w:t>общеобразовательную организацию, повлекшего по вине обучающегося его незаконное зачисление в</w:t>
      </w:r>
      <w:r>
        <w:rPr>
          <w:spacing w:val="-55"/>
          <w:sz w:val="23"/>
        </w:rPr>
        <w:t> </w:t>
      </w:r>
      <w:r>
        <w:rPr>
          <w:sz w:val="23"/>
        </w:rPr>
        <w:t>общеобразовательную</w:t>
      </w:r>
      <w:r>
        <w:rPr>
          <w:spacing w:val="10"/>
          <w:sz w:val="23"/>
        </w:rPr>
        <w:t> </w:t>
      </w:r>
      <w:r>
        <w:rPr>
          <w:sz w:val="23"/>
        </w:rPr>
        <w:t>организацию;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133" w:right="211" w:firstLine="0"/>
        <w:jc w:val="left"/>
        <w:rPr>
          <w:sz w:val="23"/>
        </w:rPr>
      </w:pPr>
      <w:r>
        <w:rPr>
          <w:sz w:val="23"/>
        </w:rPr>
        <w:t>по обстоятельствам, не зависящим от воли обучающегося или родителей (законных</w:t>
      </w:r>
      <w:r>
        <w:rPr>
          <w:spacing w:val="1"/>
          <w:sz w:val="23"/>
        </w:rPr>
        <w:t> </w:t>
      </w:r>
      <w:r>
        <w:rPr>
          <w:sz w:val="23"/>
        </w:rPr>
        <w:t>представителей) несовершеннолетнего обучающегося и учреждения, в том числе в случае ликвидации</w:t>
      </w:r>
      <w:r>
        <w:rPr>
          <w:spacing w:val="-55"/>
          <w:sz w:val="23"/>
        </w:rPr>
        <w:t> </w:t>
      </w:r>
      <w:r>
        <w:rPr>
          <w:sz w:val="23"/>
        </w:rPr>
        <w:t>МБОУ</w:t>
      </w:r>
      <w:r>
        <w:rPr>
          <w:spacing w:val="-1"/>
          <w:sz w:val="23"/>
        </w:rPr>
        <w:t> </w:t>
      </w:r>
      <w:r>
        <w:rPr>
          <w:sz w:val="23"/>
        </w:rPr>
        <w:t>«Никифоровская</w:t>
      </w:r>
      <w:r>
        <w:rPr>
          <w:spacing w:val="2"/>
          <w:sz w:val="23"/>
        </w:rPr>
        <w:t> </w:t>
      </w:r>
      <w:r>
        <w:rPr>
          <w:sz w:val="23"/>
        </w:rPr>
        <w:t>ООШ»</w:t>
      </w:r>
    </w:p>
    <w:p>
      <w:pPr>
        <w:spacing w:before="3"/>
        <w:ind w:left="133" w:right="0" w:firstLine="0"/>
        <w:jc w:val="left"/>
        <w:rPr>
          <w:sz w:val="23"/>
        </w:rPr>
      </w:pPr>
      <w:r>
        <w:rPr>
          <w:sz w:val="23"/>
        </w:rPr>
        <w:t>3.2 Лицам, освоившим часть образовательной программы основного общего образования и (или)</w:t>
      </w:r>
      <w:r>
        <w:rPr>
          <w:spacing w:val="-55"/>
          <w:sz w:val="23"/>
        </w:rPr>
        <w:t> </w:t>
      </w:r>
      <w:r>
        <w:rPr>
          <w:sz w:val="23"/>
        </w:rPr>
        <w:t>отчисленным из образовательной организации, выдается справка об обучении по образцу,</w:t>
      </w:r>
      <w:r>
        <w:rPr>
          <w:spacing w:val="1"/>
          <w:sz w:val="23"/>
        </w:rPr>
        <w:t> </w:t>
      </w:r>
      <w:r>
        <w:rPr>
          <w:sz w:val="23"/>
        </w:rPr>
        <w:t>самостоятельно</w:t>
      </w:r>
      <w:r>
        <w:rPr>
          <w:spacing w:val="-2"/>
          <w:sz w:val="23"/>
        </w:rPr>
        <w:t> </w:t>
      </w:r>
      <w:r>
        <w:rPr>
          <w:sz w:val="23"/>
        </w:rPr>
        <w:t>устанавливаемому</w:t>
      </w:r>
      <w:r>
        <w:rPr>
          <w:spacing w:val="-5"/>
          <w:sz w:val="23"/>
        </w:rPr>
        <w:t> </w:t>
      </w:r>
      <w:r>
        <w:rPr>
          <w:sz w:val="23"/>
        </w:rPr>
        <w:t>школой.</w:t>
      </w:r>
    </w:p>
    <w:p>
      <w:pPr>
        <w:pStyle w:val="ListParagraph"/>
        <w:numPr>
          <w:ilvl w:val="1"/>
          <w:numId w:val="6"/>
        </w:numPr>
        <w:tabs>
          <w:tab w:pos="542" w:val="left" w:leader="none"/>
        </w:tabs>
        <w:spacing w:line="240" w:lineRule="auto" w:before="0" w:after="0"/>
        <w:ind w:left="133" w:right="855" w:firstLine="0"/>
        <w:jc w:val="left"/>
        <w:rPr>
          <w:sz w:val="23"/>
        </w:rPr>
      </w:pPr>
      <w:r>
        <w:rPr>
          <w:sz w:val="23"/>
        </w:rPr>
        <w:t>Выбытие обучающихся из МБОУ «Никифоровская ООШ» и прекращение образовательных</w:t>
      </w:r>
      <w:r>
        <w:rPr>
          <w:spacing w:val="-55"/>
          <w:sz w:val="23"/>
        </w:rPr>
        <w:t> </w:t>
      </w:r>
      <w:r>
        <w:rPr>
          <w:sz w:val="23"/>
        </w:rPr>
        <w:t>отношении в связи с отчислением, основанием которого является получение образования,</w:t>
      </w:r>
      <w:r>
        <w:rPr>
          <w:spacing w:val="1"/>
          <w:sz w:val="23"/>
        </w:rPr>
        <w:t> </w:t>
      </w:r>
      <w:r>
        <w:rPr>
          <w:sz w:val="23"/>
        </w:rPr>
        <w:t>осуществляется после завершения обучения на уровне основного общего образования и сдачи</w:t>
      </w:r>
      <w:r>
        <w:rPr>
          <w:spacing w:val="1"/>
          <w:sz w:val="23"/>
        </w:rPr>
        <w:t> </w:t>
      </w:r>
      <w:r>
        <w:rPr>
          <w:sz w:val="23"/>
        </w:rPr>
        <w:t>государственной итоговой</w:t>
      </w:r>
      <w:r>
        <w:rPr>
          <w:spacing w:val="1"/>
          <w:sz w:val="23"/>
        </w:rPr>
        <w:t> </w:t>
      </w:r>
      <w:r>
        <w:rPr>
          <w:sz w:val="23"/>
        </w:rPr>
        <w:t>аттестации.</w:t>
      </w:r>
    </w:p>
    <w:p>
      <w:pPr>
        <w:pStyle w:val="ListParagraph"/>
        <w:numPr>
          <w:ilvl w:val="1"/>
          <w:numId w:val="6"/>
        </w:numPr>
        <w:tabs>
          <w:tab w:pos="480" w:val="left" w:leader="none"/>
        </w:tabs>
        <w:spacing w:line="240" w:lineRule="auto" w:before="0" w:after="0"/>
        <w:ind w:left="133" w:right="461" w:firstLine="0"/>
        <w:jc w:val="left"/>
        <w:rPr>
          <w:sz w:val="21"/>
        </w:rPr>
      </w:pPr>
      <w:r>
        <w:rPr>
          <w:sz w:val="23"/>
        </w:rPr>
        <w:t>Аттестат об основном общем образовании и приложение к нему выдаются лицам, завершившим</w:t>
      </w:r>
      <w:r>
        <w:rPr>
          <w:spacing w:val="-55"/>
          <w:sz w:val="23"/>
        </w:rPr>
        <w:t> </w:t>
      </w:r>
      <w:r>
        <w:rPr>
          <w:sz w:val="23"/>
        </w:rPr>
        <w:t>обучение по образовательным программам основного общего образования и успешно прошедшим</w:t>
      </w:r>
      <w:r>
        <w:rPr>
          <w:spacing w:val="1"/>
          <w:sz w:val="23"/>
        </w:rPr>
        <w:t> </w:t>
      </w:r>
      <w:r>
        <w:rPr>
          <w:sz w:val="23"/>
        </w:rPr>
        <w:t>государственную</w:t>
      </w:r>
      <w:r>
        <w:rPr>
          <w:spacing w:val="5"/>
          <w:sz w:val="23"/>
        </w:rPr>
        <w:t> </w:t>
      </w:r>
      <w:r>
        <w:rPr>
          <w:sz w:val="23"/>
        </w:rPr>
        <w:t>итоговую аттестацию.</w:t>
      </w:r>
    </w:p>
    <w:p>
      <w:pPr>
        <w:spacing w:after="0" w:line="240" w:lineRule="auto"/>
        <w:jc w:val="left"/>
        <w:rPr>
          <w:sz w:val="21"/>
        </w:rPr>
        <w:sectPr>
          <w:pgSz w:w="11910" w:h="16840"/>
          <w:pgMar w:top="1040" w:bottom="280" w:left="1000" w:right="460"/>
        </w:sectPr>
      </w:pPr>
    </w:p>
    <w:p>
      <w:pPr>
        <w:pStyle w:val="ListParagraph"/>
        <w:numPr>
          <w:ilvl w:val="1"/>
          <w:numId w:val="6"/>
        </w:numPr>
        <w:tabs>
          <w:tab w:pos="480" w:val="left" w:leader="none"/>
        </w:tabs>
        <w:spacing w:line="240" w:lineRule="auto" w:before="66" w:after="0"/>
        <w:ind w:left="133" w:right="489" w:firstLine="0"/>
        <w:jc w:val="left"/>
        <w:rPr>
          <w:sz w:val="21"/>
        </w:rPr>
      </w:pPr>
      <w:r>
        <w:rPr>
          <w:sz w:val="23"/>
        </w:rPr>
        <w:t>Аттестат об основном общем образовании особого образца и приложение к нему выдаются</w:t>
      </w:r>
      <w:r>
        <w:rPr>
          <w:spacing w:val="1"/>
          <w:sz w:val="23"/>
        </w:rPr>
        <w:t> </w:t>
      </w:r>
      <w:r>
        <w:rPr>
          <w:sz w:val="23"/>
        </w:rPr>
        <w:t>выпускникам 9 класса, завершившим обучение по образовательным программам основного общего</w:t>
      </w:r>
      <w:r>
        <w:rPr>
          <w:spacing w:val="-55"/>
          <w:sz w:val="23"/>
        </w:rPr>
        <w:t> </w:t>
      </w:r>
      <w:r>
        <w:rPr>
          <w:sz w:val="23"/>
        </w:rPr>
        <w:t>образования</w:t>
      </w:r>
      <w:r>
        <w:rPr>
          <w:spacing w:val="-3"/>
          <w:sz w:val="23"/>
        </w:rPr>
        <w:t> </w:t>
      </w:r>
      <w:r>
        <w:rPr>
          <w:sz w:val="23"/>
        </w:rPr>
        <w:t>,</w:t>
      </w:r>
      <w:r>
        <w:rPr>
          <w:spacing w:val="2"/>
          <w:sz w:val="23"/>
        </w:rPr>
        <w:t> </w:t>
      </w:r>
      <w:r>
        <w:rPr>
          <w:sz w:val="23"/>
        </w:rPr>
        <w:t>успешно</w:t>
      </w:r>
      <w:r>
        <w:rPr>
          <w:spacing w:val="-1"/>
          <w:sz w:val="23"/>
        </w:rPr>
        <w:t> </w:t>
      </w:r>
      <w:r>
        <w:rPr>
          <w:sz w:val="23"/>
        </w:rPr>
        <w:t>прошедшим</w:t>
      </w:r>
      <w:r>
        <w:rPr>
          <w:spacing w:val="-4"/>
          <w:sz w:val="23"/>
        </w:rPr>
        <w:t> </w:t>
      </w:r>
      <w:r>
        <w:rPr>
          <w:sz w:val="23"/>
        </w:rPr>
        <w:t>государственную</w:t>
      </w:r>
      <w:r>
        <w:rPr>
          <w:spacing w:val="-2"/>
          <w:sz w:val="23"/>
        </w:rPr>
        <w:t> </w:t>
      </w:r>
      <w:r>
        <w:rPr>
          <w:sz w:val="23"/>
        </w:rPr>
        <w:t>аттестацию</w:t>
      </w:r>
      <w:r>
        <w:rPr>
          <w:spacing w:val="-3"/>
          <w:sz w:val="23"/>
        </w:rPr>
        <w:t> </w:t>
      </w:r>
      <w:r>
        <w:rPr>
          <w:sz w:val="23"/>
        </w:rPr>
        <w:t>и</w:t>
      </w:r>
      <w:r>
        <w:rPr>
          <w:spacing w:val="-1"/>
          <w:sz w:val="23"/>
        </w:rPr>
        <w:t> </w:t>
      </w:r>
      <w:r>
        <w:rPr>
          <w:sz w:val="23"/>
        </w:rPr>
        <w:t>имеющим</w:t>
      </w:r>
      <w:r>
        <w:rPr>
          <w:spacing w:val="-4"/>
          <w:sz w:val="23"/>
        </w:rPr>
        <w:t> </w:t>
      </w:r>
      <w:r>
        <w:rPr>
          <w:sz w:val="23"/>
        </w:rPr>
        <w:t>итоговые отметки</w:t>
      </w:r>
    </w:p>
    <w:p>
      <w:pPr>
        <w:spacing w:before="4"/>
        <w:ind w:left="133" w:right="540" w:firstLine="0"/>
        <w:jc w:val="left"/>
        <w:rPr>
          <w:sz w:val="23"/>
        </w:rPr>
      </w:pPr>
      <w:r>
        <w:rPr>
          <w:sz w:val="23"/>
        </w:rPr>
        <w:t>«отлично» по всем учебным предметам учебного плана, изучавшимся на уровне основного общего</w:t>
      </w:r>
      <w:r>
        <w:rPr>
          <w:spacing w:val="-55"/>
          <w:sz w:val="23"/>
        </w:rPr>
        <w:t> </w:t>
      </w:r>
      <w:r>
        <w:rPr>
          <w:sz w:val="23"/>
        </w:rPr>
        <w:t>образования.</w:t>
      </w:r>
    </w:p>
    <w:p>
      <w:pPr>
        <w:pStyle w:val="ListParagraph"/>
        <w:numPr>
          <w:ilvl w:val="1"/>
          <w:numId w:val="6"/>
        </w:numPr>
        <w:tabs>
          <w:tab w:pos="480" w:val="left" w:leader="none"/>
        </w:tabs>
        <w:spacing w:line="240" w:lineRule="auto" w:before="0" w:after="0"/>
        <w:ind w:left="133" w:right="103" w:firstLine="0"/>
        <w:jc w:val="left"/>
        <w:rPr>
          <w:sz w:val="21"/>
        </w:rPr>
      </w:pPr>
      <w:r>
        <w:rPr>
          <w:sz w:val="23"/>
        </w:rPr>
        <w:t>Аттестаты и приложения к ним выдаются не позднее десяти дней после издания распорядительного</w:t>
      </w:r>
      <w:r>
        <w:rPr>
          <w:spacing w:val="-55"/>
          <w:sz w:val="23"/>
        </w:rPr>
        <w:t> </w:t>
      </w:r>
      <w:r>
        <w:rPr>
          <w:sz w:val="23"/>
        </w:rPr>
        <w:t>акта</w:t>
      </w:r>
      <w:r>
        <w:rPr>
          <w:spacing w:val="2"/>
          <w:sz w:val="23"/>
        </w:rPr>
        <w:t> </w:t>
      </w:r>
      <w:r>
        <w:rPr>
          <w:sz w:val="23"/>
        </w:rPr>
        <w:t>об</w:t>
      </w:r>
      <w:r>
        <w:rPr>
          <w:spacing w:val="2"/>
          <w:sz w:val="23"/>
        </w:rPr>
        <w:t> </w:t>
      </w:r>
      <w:r>
        <w:rPr>
          <w:sz w:val="23"/>
        </w:rPr>
        <w:t>отчислении</w:t>
      </w:r>
      <w:r>
        <w:rPr>
          <w:spacing w:val="1"/>
          <w:sz w:val="23"/>
        </w:rPr>
        <w:t> </w:t>
      </w:r>
      <w:r>
        <w:rPr>
          <w:sz w:val="23"/>
        </w:rPr>
        <w:t>выпускников.</w:t>
      </w:r>
    </w:p>
    <w:p>
      <w:pPr>
        <w:pStyle w:val="ListParagraph"/>
        <w:numPr>
          <w:ilvl w:val="1"/>
          <w:numId w:val="6"/>
        </w:numPr>
        <w:tabs>
          <w:tab w:pos="542" w:val="left" w:leader="none"/>
        </w:tabs>
        <w:spacing w:line="240" w:lineRule="auto" w:before="0" w:after="0"/>
        <w:ind w:left="133" w:right="964" w:firstLine="0"/>
        <w:jc w:val="left"/>
        <w:rPr>
          <w:sz w:val="23"/>
        </w:rPr>
      </w:pPr>
      <w:r>
        <w:rPr>
          <w:sz w:val="23"/>
        </w:rPr>
        <w:t>Лицам,</w:t>
      </w:r>
      <w:r>
        <w:rPr>
          <w:spacing w:val="-2"/>
          <w:sz w:val="23"/>
        </w:rPr>
        <w:t> </w:t>
      </w:r>
      <w:r>
        <w:rPr>
          <w:sz w:val="23"/>
        </w:rPr>
        <w:t>не</w:t>
      </w:r>
      <w:r>
        <w:rPr>
          <w:spacing w:val="-3"/>
          <w:sz w:val="23"/>
        </w:rPr>
        <w:t> </w:t>
      </w:r>
      <w:r>
        <w:rPr>
          <w:sz w:val="23"/>
        </w:rPr>
        <w:t>прошедшим</w:t>
      </w:r>
      <w:r>
        <w:rPr>
          <w:spacing w:val="-3"/>
          <w:sz w:val="23"/>
        </w:rPr>
        <w:t> </w:t>
      </w:r>
      <w:r>
        <w:rPr>
          <w:sz w:val="23"/>
        </w:rPr>
        <w:t>государственную</w:t>
      </w:r>
      <w:r>
        <w:rPr>
          <w:spacing w:val="-2"/>
          <w:sz w:val="23"/>
        </w:rPr>
        <w:t> </w:t>
      </w:r>
      <w:r>
        <w:rPr>
          <w:sz w:val="23"/>
        </w:rPr>
        <w:t>итоговую</w:t>
      </w:r>
      <w:r>
        <w:rPr>
          <w:spacing w:val="4"/>
          <w:sz w:val="23"/>
        </w:rPr>
        <w:t> </w:t>
      </w:r>
      <w:r>
        <w:rPr>
          <w:sz w:val="23"/>
        </w:rPr>
        <w:t>аттестацию</w:t>
      </w:r>
      <w:r>
        <w:rPr>
          <w:spacing w:val="9"/>
          <w:sz w:val="23"/>
        </w:rPr>
        <w:t> </w:t>
      </w:r>
      <w:r>
        <w:rPr>
          <w:sz w:val="23"/>
        </w:rPr>
        <w:t>или</w:t>
      </w:r>
      <w:r>
        <w:rPr>
          <w:spacing w:val="1"/>
          <w:sz w:val="23"/>
        </w:rPr>
        <w:t> </w:t>
      </w:r>
      <w:r>
        <w:rPr>
          <w:sz w:val="23"/>
        </w:rPr>
        <w:t>получившим</w:t>
      </w:r>
      <w:r>
        <w:rPr>
          <w:spacing w:val="2"/>
          <w:sz w:val="23"/>
        </w:rPr>
        <w:t> </w:t>
      </w:r>
      <w:r>
        <w:rPr>
          <w:sz w:val="23"/>
        </w:rPr>
        <w:t>на</w:t>
      </w:r>
      <w:r>
        <w:rPr>
          <w:spacing w:val="1"/>
          <w:sz w:val="23"/>
        </w:rPr>
        <w:t> </w:t>
      </w:r>
      <w:r>
        <w:rPr>
          <w:sz w:val="23"/>
        </w:rPr>
        <w:t>государственной итоговой аттестации неудовлетворительные результаты, выдается справка об</w:t>
      </w:r>
      <w:r>
        <w:rPr>
          <w:spacing w:val="-55"/>
          <w:sz w:val="23"/>
        </w:rPr>
        <w:t> </w:t>
      </w:r>
      <w:r>
        <w:rPr>
          <w:sz w:val="23"/>
        </w:rPr>
        <w:t>обучении по</w:t>
      </w:r>
      <w:r>
        <w:rPr>
          <w:spacing w:val="-5"/>
          <w:sz w:val="23"/>
        </w:rPr>
        <w:t> </w:t>
      </w:r>
      <w:r>
        <w:rPr>
          <w:sz w:val="23"/>
        </w:rPr>
        <w:t>образцу,</w:t>
      </w:r>
      <w:r>
        <w:rPr>
          <w:spacing w:val="6"/>
          <w:sz w:val="23"/>
        </w:rPr>
        <w:t> </w:t>
      </w:r>
      <w:r>
        <w:rPr>
          <w:sz w:val="23"/>
        </w:rPr>
        <w:t>самостоятельно</w:t>
      </w:r>
      <w:r>
        <w:rPr>
          <w:spacing w:val="-1"/>
          <w:sz w:val="23"/>
        </w:rPr>
        <w:t> </w:t>
      </w:r>
      <w:r>
        <w:rPr>
          <w:sz w:val="23"/>
        </w:rPr>
        <w:t>устанавливаемому</w:t>
      </w:r>
      <w:r>
        <w:rPr>
          <w:spacing w:val="-6"/>
          <w:sz w:val="23"/>
        </w:rPr>
        <w:t> </w:t>
      </w:r>
      <w:r>
        <w:rPr>
          <w:sz w:val="23"/>
        </w:rPr>
        <w:t>школой.</w:t>
      </w:r>
    </w:p>
    <w:p>
      <w:pPr>
        <w:pStyle w:val="ListParagraph"/>
        <w:numPr>
          <w:ilvl w:val="1"/>
          <w:numId w:val="6"/>
        </w:numPr>
        <w:tabs>
          <w:tab w:pos="537" w:val="left" w:leader="none"/>
        </w:tabs>
        <w:spacing w:line="240" w:lineRule="auto" w:before="0" w:after="0"/>
        <w:ind w:left="133" w:right="477" w:firstLine="0"/>
        <w:jc w:val="left"/>
        <w:rPr>
          <w:sz w:val="23"/>
        </w:rPr>
      </w:pPr>
      <w:r>
        <w:rPr>
          <w:sz w:val="23"/>
        </w:rPr>
        <w:t>Личное дело выпускников 9-ого класса выдается на руки родителю (законному представителю)</w:t>
      </w:r>
      <w:r>
        <w:rPr>
          <w:spacing w:val="-55"/>
          <w:sz w:val="23"/>
        </w:rPr>
        <w:t> </w:t>
      </w:r>
      <w:r>
        <w:rPr>
          <w:sz w:val="23"/>
        </w:rPr>
        <w:t>несовершеннолетнего</w:t>
      </w:r>
      <w:r>
        <w:rPr>
          <w:spacing w:val="-6"/>
          <w:sz w:val="23"/>
        </w:rPr>
        <w:t> </w:t>
      </w:r>
      <w:r>
        <w:rPr>
          <w:sz w:val="23"/>
        </w:rPr>
        <w:t>по</w:t>
      </w:r>
      <w:r>
        <w:rPr>
          <w:spacing w:val="-5"/>
          <w:sz w:val="23"/>
        </w:rPr>
        <w:t> </w:t>
      </w:r>
      <w:r>
        <w:rPr>
          <w:sz w:val="23"/>
        </w:rPr>
        <w:t>заявлению.</w:t>
      </w:r>
    </w:p>
    <w:p>
      <w:pPr>
        <w:pStyle w:val="ListParagraph"/>
        <w:numPr>
          <w:ilvl w:val="1"/>
          <w:numId w:val="6"/>
        </w:numPr>
        <w:tabs>
          <w:tab w:pos="537" w:val="left" w:leader="none"/>
        </w:tabs>
        <w:spacing w:line="242" w:lineRule="auto" w:before="0" w:after="0"/>
        <w:ind w:left="133" w:right="103" w:firstLine="0"/>
        <w:jc w:val="left"/>
        <w:rPr>
          <w:sz w:val="23"/>
        </w:rPr>
      </w:pPr>
      <w:r>
        <w:rPr>
          <w:sz w:val="23"/>
        </w:rPr>
        <w:t>В случае перевода совершеннолетнего обучающегося по его инициативе или несовершеннолетнего</w:t>
      </w:r>
      <w:r>
        <w:rPr>
          <w:spacing w:val="-55"/>
          <w:sz w:val="23"/>
        </w:rPr>
        <w:t> </w:t>
      </w:r>
      <w:r>
        <w:rPr>
          <w:sz w:val="23"/>
        </w:rPr>
        <w:t>обучающегося по инициативе его родителей (законных представителей) совершеннолетний</w:t>
      </w:r>
      <w:r>
        <w:rPr>
          <w:spacing w:val="1"/>
          <w:sz w:val="23"/>
        </w:rPr>
        <w:t> </w:t>
      </w:r>
      <w:r>
        <w:rPr>
          <w:sz w:val="23"/>
        </w:rPr>
        <w:t>обучающийся</w:t>
      </w:r>
      <w:r>
        <w:rPr>
          <w:spacing w:val="-2"/>
          <w:sz w:val="23"/>
        </w:rPr>
        <w:t> </w:t>
      </w:r>
      <w:r>
        <w:rPr>
          <w:sz w:val="23"/>
        </w:rPr>
        <w:t>или</w:t>
      </w:r>
      <w:r>
        <w:rPr>
          <w:spacing w:val="7"/>
          <w:sz w:val="23"/>
        </w:rPr>
        <w:t> </w:t>
      </w:r>
      <w:r>
        <w:rPr>
          <w:sz w:val="23"/>
        </w:rPr>
        <w:t>родителей</w:t>
      </w:r>
      <w:r>
        <w:rPr>
          <w:spacing w:val="-1"/>
          <w:sz w:val="23"/>
        </w:rPr>
        <w:t> </w:t>
      </w:r>
      <w:r>
        <w:rPr>
          <w:sz w:val="23"/>
        </w:rPr>
        <w:t>(законные</w:t>
      </w:r>
      <w:r>
        <w:rPr>
          <w:spacing w:val="-3"/>
          <w:sz w:val="23"/>
        </w:rPr>
        <w:t> </w:t>
      </w:r>
      <w:r>
        <w:rPr>
          <w:sz w:val="23"/>
        </w:rPr>
        <w:t>представители)</w:t>
      </w:r>
      <w:r>
        <w:rPr>
          <w:spacing w:val="-2"/>
          <w:sz w:val="23"/>
        </w:rPr>
        <w:t> </w:t>
      </w:r>
      <w:r>
        <w:rPr>
          <w:sz w:val="23"/>
        </w:rPr>
        <w:t>несовершеннолетнего</w:t>
      </w:r>
      <w:r>
        <w:rPr>
          <w:spacing w:val="-2"/>
          <w:sz w:val="23"/>
        </w:rPr>
        <w:t> </w:t>
      </w:r>
      <w:r>
        <w:rPr>
          <w:sz w:val="23"/>
        </w:rPr>
        <w:t>обучающегося: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75" w:lineRule="exact" w:before="0" w:after="0"/>
        <w:ind w:left="426" w:right="0" w:hanging="294"/>
        <w:jc w:val="left"/>
        <w:rPr>
          <w:sz w:val="23"/>
        </w:rPr>
      </w:pPr>
      <w:r>
        <w:rPr>
          <w:sz w:val="23"/>
        </w:rPr>
        <w:t>осуществляют</w:t>
      </w:r>
      <w:r>
        <w:rPr>
          <w:spacing w:val="-5"/>
          <w:sz w:val="23"/>
        </w:rPr>
        <w:t> </w:t>
      </w:r>
      <w:r>
        <w:rPr>
          <w:sz w:val="23"/>
        </w:rPr>
        <w:t>выбор</w:t>
      </w:r>
      <w:r>
        <w:rPr>
          <w:spacing w:val="-4"/>
          <w:sz w:val="23"/>
        </w:rPr>
        <w:t> </w:t>
      </w:r>
      <w:r>
        <w:rPr>
          <w:sz w:val="23"/>
        </w:rPr>
        <w:t>принимающей</w:t>
      </w:r>
      <w:r>
        <w:rPr>
          <w:spacing w:val="-3"/>
          <w:sz w:val="23"/>
        </w:rPr>
        <w:t> </w:t>
      </w:r>
      <w:r>
        <w:rPr>
          <w:sz w:val="23"/>
        </w:rPr>
        <w:t>организации;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133" w:right="888" w:firstLine="0"/>
        <w:jc w:val="left"/>
        <w:rPr>
          <w:sz w:val="23"/>
        </w:rPr>
      </w:pPr>
      <w:r>
        <w:rPr>
          <w:sz w:val="23"/>
        </w:rPr>
        <w:t>обращаются в выбранную организацию с запросом о наличии свободных мест, в том числе с</w:t>
      </w:r>
      <w:r>
        <w:rPr>
          <w:spacing w:val="-56"/>
          <w:sz w:val="23"/>
        </w:rPr>
        <w:t> </w:t>
      </w:r>
      <w:r>
        <w:rPr>
          <w:sz w:val="23"/>
        </w:rPr>
        <w:t>использованием</w:t>
      </w:r>
      <w:r>
        <w:rPr>
          <w:spacing w:val="-3"/>
          <w:sz w:val="23"/>
        </w:rPr>
        <w:t> </w:t>
      </w:r>
      <w:r>
        <w:rPr>
          <w:sz w:val="23"/>
        </w:rPr>
        <w:t>сети</w:t>
      </w:r>
      <w:r>
        <w:rPr>
          <w:spacing w:val="1"/>
          <w:sz w:val="23"/>
        </w:rPr>
        <w:t> </w:t>
      </w:r>
      <w:r>
        <w:rPr>
          <w:sz w:val="23"/>
        </w:rPr>
        <w:t>Интернет;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133" w:right="1216" w:firstLine="0"/>
        <w:jc w:val="left"/>
        <w:rPr>
          <w:sz w:val="23"/>
        </w:rPr>
      </w:pPr>
      <w:r>
        <w:rPr>
          <w:sz w:val="23"/>
        </w:rPr>
        <w:t>при отсутствии свободных мест в выбранной организации обращаются к учредителю для</w:t>
      </w:r>
      <w:r>
        <w:rPr>
          <w:spacing w:val="-55"/>
          <w:sz w:val="23"/>
        </w:rPr>
        <w:t> </w:t>
      </w:r>
      <w:r>
        <w:rPr>
          <w:sz w:val="23"/>
        </w:rPr>
        <w:t>определения</w:t>
      </w:r>
      <w:r>
        <w:rPr>
          <w:spacing w:val="-1"/>
          <w:sz w:val="23"/>
        </w:rPr>
        <w:t> </w:t>
      </w:r>
      <w:r>
        <w:rPr>
          <w:sz w:val="23"/>
        </w:rPr>
        <w:t>принимающей</w:t>
      </w:r>
      <w:r>
        <w:rPr>
          <w:spacing w:val="1"/>
          <w:sz w:val="23"/>
        </w:rPr>
        <w:t> </w:t>
      </w:r>
      <w:r>
        <w:rPr>
          <w:sz w:val="23"/>
        </w:rPr>
        <w:t>организации;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133" w:right="862" w:firstLine="0"/>
        <w:jc w:val="both"/>
        <w:rPr>
          <w:sz w:val="23"/>
        </w:rPr>
      </w:pPr>
      <w:r>
        <w:rPr>
          <w:sz w:val="23"/>
        </w:rPr>
        <w:t>обращаются в учреждение с заявлением об отчислении в связи с переводом в принимающую</w:t>
      </w:r>
      <w:r>
        <w:rPr>
          <w:spacing w:val="-56"/>
          <w:sz w:val="23"/>
        </w:rPr>
        <w:t> </w:t>
      </w:r>
      <w:r>
        <w:rPr>
          <w:sz w:val="23"/>
        </w:rPr>
        <w:t>организацию. Заявление о переводе может быть направлено в форме электронного документа с</w:t>
      </w:r>
      <w:r>
        <w:rPr>
          <w:spacing w:val="1"/>
          <w:sz w:val="23"/>
        </w:rPr>
        <w:t> </w:t>
      </w:r>
      <w:r>
        <w:rPr>
          <w:sz w:val="23"/>
        </w:rPr>
        <w:t>использованием</w:t>
      </w:r>
      <w:r>
        <w:rPr>
          <w:spacing w:val="-3"/>
          <w:sz w:val="23"/>
        </w:rPr>
        <w:t> </w:t>
      </w:r>
      <w:r>
        <w:rPr>
          <w:sz w:val="23"/>
        </w:rPr>
        <w:t>сети</w:t>
      </w:r>
      <w:r>
        <w:rPr>
          <w:spacing w:val="7"/>
          <w:sz w:val="23"/>
        </w:rPr>
        <w:t> </w:t>
      </w:r>
      <w:r>
        <w:rPr>
          <w:sz w:val="23"/>
        </w:rPr>
        <w:t>Интеренет.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0" w:after="0"/>
        <w:ind w:left="133" w:right="927" w:firstLine="0"/>
        <w:jc w:val="both"/>
        <w:rPr>
          <w:sz w:val="23"/>
        </w:rPr>
      </w:pPr>
      <w:r>
        <w:rPr>
          <w:sz w:val="23"/>
        </w:rPr>
        <w:t>В заявлении совершеннолетнего обучающегося или родителя</w:t>
      </w:r>
      <w:r>
        <w:rPr>
          <w:spacing w:val="1"/>
          <w:sz w:val="23"/>
        </w:rPr>
        <w:t> </w:t>
      </w:r>
      <w:r>
        <w:rPr>
          <w:sz w:val="23"/>
        </w:rPr>
        <w:t>(законных представителей)</w:t>
      </w:r>
      <w:r>
        <w:rPr>
          <w:spacing w:val="-55"/>
          <w:sz w:val="23"/>
        </w:rPr>
        <w:t> </w:t>
      </w:r>
      <w:r>
        <w:rPr>
          <w:sz w:val="23"/>
        </w:rPr>
        <w:t>несовершеннолетнего</w:t>
      </w:r>
      <w:r>
        <w:rPr>
          <w:spacing w:val="-1"/>
          <w:sz w:val="23"/>
        </w:rPr>
        <w:t> </w:t>
      </w:r>
      <w:r>
        <w:rPr>
          <w:sz w:val="23"/>
        </w:rPr>
        <w:t>обучающегося</w:t>
      </w:r>
      <w:r>
        <w:rPr>
          <w:spacing w:val="4"/>
          <w:sz w:val="23"/>
        </w:rPr>
        <w:t> </w:t>
      </w:r>
      <w:r>
        <w:rPr>
          <w:sz w:val="23"/>
        </w:rPr>
        <w:t>об</w:t>
      </w:r>
      <w:r>
        <w:rPr>
          <w:spacing w:val="1"/>
          <w:sz w:val="23"/>
        </w:rPr>
        <w:t> </w:t>
      </w:r>
      <w:r>
        <w:rPr>
          <w:sz w:val="23"/>
        </w:rPr>
        <w:t>отчислении в</w:t>
      </w:r>
      <w:r>
        <w:rPr>
          <w:spacing w:val="-5"/>
          <w:sz w:val="23"/>
        </w:rPr>
        <w:t> </w:t>
      </w:r>
      <w:r>
        <w:rPr>
          <w:sz w:val="23"/>
        </w:rPr>
        <w:t>порядке</w:t>
      </w:r>
      <w:r>
        <w:rPr>
          <w:spacing w:val="-4"/>
          <w:sz w:val="23"/>
        </w:rPr>
        <w:t> </w:t>
      </w:r>
      <w:r>
        <w:rPr>
          <w:sz w:val="23"/>
        </w:rPr>
        <w:t>перевода</w:t>
      </w:r>
      <w:r>
        <w:rPr>
          <w:spacing w:val="2"/>
          <w:sz w:val="23"/>
        </w:rPr>
        <w:t> </w:t>
      </w:r>
      <w:r>
        <w:rPr>
          <w:sz w:val="23"/>
        </w:rPr>
        <w:t>указываются: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6" w:right="0" w:hanging="294"/>
        <w:jc w:val="both"/>
        <w:rPr>
          <w:sz w:val="23"/>
        </w:rPr>
      </w:pPr>
      <w:r>
        <w:rPr>
          <w:sz w:val="23"/>
        </w:rPr>
        <w:t>фамилия,</w:t>
      </w:r>
      <w:r>
        <w:rPr>
          <w:spacing w:val="-4"/>
          <w:sz w:val="23"/>
        </w:rPr>
        <w:t> </w:t>
      </w:r>
      <w:r>
        <w:rPr>
          <w:sz w:val="23"/>
        </w:rPr>
        <w:t>имя,</w:t>
      </w:r>
      <w:r>
        <w:rPr>
          <w:spacing w:val="-3"/>
          <w:sz w:val="23"/>
        </w:rPr>
        <w:t> </w:t>
      </w:r>
      <w:r>
        <w:rPr>
          <w:sz w:val="23"/>
        </w:rPr>
        <w:t>отчество</w:t>
      </w:r>
      <w:r>
        <w:rPr>
          <w:spacing w:val="-7"/>
          <w:sz w:val="23"/>
        </w:rPr>
        <w:t> </w:t>
      </w:r>
      <w:r>
        <w:rPr>
          <w:sz w:val="23"/>
        </w:rPr>
        <w:t>(при</w:t>
      </w:r>
      <w:r>
        <w:rPr>
          <w:spacing w:val="-3"/>
          <w:sz w:val="23"/>
        </w:rPr>
        <w:t> </w:t>
      </w:r>
      <w:r>
        <w:rPr>
          <w:sz w:val="23"/>
        </w:rPr>
        <w:t>наличии)</w:t>
      </w:r>
      <w:r>
        <w:rPr>
          <w:spacing w:val="-3"/>
          <w:sz w:val="23"/>
        </w:rPr>
        <w:t> </w:t>
      </w:r>
      <w:r>
        <w:rPr>
          <w:sz w:val="23"/>
        </w:rPr>
        <w:t>обучающегося;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80" w:lineRule="exact" w:before="2" w:after="0"/>
        <w:ind w:left="426" w:right="0" w:hanging="294"/>
        <w:jc w:val="both"/>
        <w:rPr>
          <w:sz w:val="23"/>
        </w:rPr>
      </w:pPr>
      <w:r>
        <w:rPr>
          <w:sz w:val="23"/>
        </w:rPr>
        <w:t>дата</w:t>
      </w:r>
      <w:r>
        <w:rPr>
          <w:spacing w:val="-5"/>
          <w:sz w:val="23"/>
        </w:rPr>
        <w:t> </w:t>
      </w:r>
      <w:r>
        <w:rPr>
          <w:sz w:val="23"/>
        </w:rPr>
        <w:t>рождения;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80" w:lineRule="exact" w:before="0" w:after="0"/>
        <w:ind w:left="426" w:right="0" w:hanging="294"/>
        <w:jc w:val="both"/>
        <w:rPr>
          <w:sz w:val="23"/>
        </w:rPr>
      </w:pPr>
      <w:r>
        <w:rPr>
          <w:sz w:val="23"/>
        </w:rPr>
        <w:t>класс</w:t>
      </w:r>
      <w:r>
        <w:rPr>
          <w:spacing w:val="-4"/>
          <w:sz w:val="23"/>
        </w:rPr>
        <w:t> </w:t>
      </w:r>
      <w:r>
        <w:rPr>
          <w:sz w:val="23"/>
        </w:rPr>
        <w:t>и</w:t>
      </w:r>
      <w:r>
        <w:rPr>
          <w:spacing w:val="-1"/>
          <w:sz w:val="23"/>
        </w:rPr>
        <w:t> </w:t>
      </w:r>
      <w:r>
        <w:rPr>
          <w:sz w:val="23"/>
        </w:rPr>
        <w:t>профиль</w:t>
      </w:r>
      <w:r>
        <w:rPr>
          <w:spacing w:val="-2"/>
          <w:sz w:val="23"/>
        </w:rPr>
        <w:t> </w:t>
      </w:r>
      <w:r>
        <w:rPr>
          <w:sz w:val="23"/>
        </w:rPr>
        <w:t>обучения</w:t>
      </w:r>
      <w:r>
        <w:rPr>
          <w:spacing w:val="-2"/>
          <w:sz w:val="23"/>
        </w:rPr>
        <w:t> </w:t>
      </w:r>
      <w:r>
        <w:rPr>
          <w:sz w:val="23"/>
        </w:rPr>
        <w:t>(при</w:t>
      </w:r>
      <w:r>
        <w:rPr>
          <w:spacing w:val="-1"/>
          <w:sz w:val="23"/>
        </w:rPr>
        <w:t> </w:t>
      </w:r>
      <w:r>
        <w:rPr>
          <w:sz w:val="23"/>
        </w:rPr>
        <w:t>наличии);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1" w:after="0"/>
        <w:ind w:left="133" w:right="697" w:firstLine="0"/>
        <w:jc w:val="left"/>
        <w:rPr>
          <w:sz w:val="23"/>
        </w:rPr>
      </w:pPr>
      <w:r>
        <w:rPr>
          <w:sz w:val="23"/>
        </w:rPr>
        <w:t>наименование принимающей организации. В случае переезда в другую местность указывается</w:t>
      </w:r>
      <w:r>
        <w:rPr>
          <w:spacing w:val="-55"/>
          <w:sz w:val="23"/>
        </w:rPr>
        <w:t> </w:t>
      </w:r>
      <w:r>
        <w:rPr>
          <w:sz w:val="23"/>
        </w:rPr>
        <w:t>только</w:t>
      </w:r>
      <w:r>
        <w:rPr>
          <w:spacing w:val="-6"/>
          <w:sz w:val="23"/>
        </w:rPr>
        <w:t> </w:t>
      </w:r>
      <w:r>
        <w:rPr>
          <w:sz w:val="23"/>
        </w:rPr>
        <w:t>населенный</w:t>
      </w:r>
      <w:r>
        <w:rPr>
          <w:spacing w:val="1"/>
          <w:sz w:val="23"/>
        </w:rPr>
        <w:t> </w:t>
      </w:r>
      <w:r>
        <w:rPr>
          <w:sz w:val="23"/>
        </w:rPr>
        <w:t>пункт, субъект</w:t>
      </w:r>
      <w:r>
        <w:rPr>
          <w:spacing w:val="-1"/>
          <w:sz w:val="23"/>
        </w:rPr>
        <w:t> </w:t>
      </w:r>
      <w:r>
        <w:rPr>
          <w:sz w:val="23"/>
        </w:rPr>
        <w:t>Российской</w:t>
      </w:r>
      <w:r>
        <w:rPr>
          <w:spacing w:val="10"/>
          <w:sz w:val="23"/>
        </w:rPr>
        <w:t> </w:t>
      </w:r>
      <w:r>
        <w:rPr>
          <w:sz w:val="23"/>
        </w:rPr>
        <w:t>Федерации.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0" w:after="0"/>
        <w:ind w:left="133" w:right="146" w:firstLine="0"/>
        <w:jc w:val="left"/>
        <w:rPr>
          <w:sz w:val="23"/>
        </w:rPr>
      </w:pPr>
      <w:r>
        <w:rPr>
          <w:sz w:val="23"/>
        </w:rPr>
        <w:t>На</w:t>
      </w:r>
      <w:r>
        <w:rPr>
          <w:spacing w:val="-4"/>
          <w:sz w:val="23"/>
        </w:rPr>
        <w:t> </w:t>
      </w:r>
      <w:r>
        <w:rPr>
          <w:sz w:val="23"/>
        </w:rPr>
        <w:t>основании заявления</w:t>
      </w:r>
      <w:r>
        <w:rPr>
          <w:spacing w:val="-1"/>
          <w:sz w:val="23"/>
        </w:rPr>
        <w:t> </w:t>
      </w:r>
      <w:r>
        <w:rPr>
          <w:sz w:val="23"/>
        </w:rPr>
        <w:t>совершеннолетнего</w:t>
      </w:r>
      <w:r>
        <w:rPr>
          <w:spacing w:val="-1"/>
          <w:sz w:val="23"/>
        </w:rPr>
        <w:t> </w:t>
      </w:r>
      <w:r>
        <w:rPr>
          <w:sz w:val="23"/>
        </w:rPr>
        <w:t>обучающегося</w:t>
      </w:r>
      <w:r>
        <w:rPr>
          <w:spacing w:val="3"/>
          <w:sz w:val="23"/>
        </w:rPr>
        <w:t> </w:t>
      </w:r>
      <w:r>
        <w:rPr>
          <w:sz w:val="23"/>
        </w:rPr>
        <w:t>или</w:t>
      </w:r>
      <w:r>
        <w:rPr>
          <w:spacing w:val="5"/>
          <w:sz w:val="23"/>
        </w:rPr>
        <w:t> </w:t>
      </w:r>
      <w:r>
        <w:rPr>
          <w:sz w:val="23"/>
        </w:rPr>
        <w:t>родителей (законных</w:t>
      </w:r>
      <w:r>
        <w:rPr>
          <w:spacing w:val="1"/>
          <w:sz w:val="23"/>
        </w:rPr>
        <w:t> </w:t>
      </w:r>
      <w:r>
        <w:rPr>
          <w:sz w:val="23"/>
        </w:rPr>
        <w:t>представителей) несовершеннолетнего обучающегося об отчислении в порядке перевода в учреждение</w:t>
      </w:r>
      <w:r>
        <w:rPr>
          <w:spacing w:val="-55"/>
          <w:sz w:val="23"/>
        </w:rPr>
        <w:t> </w:t>
      </w:r>
      <w:r>
        <w:rPr>
          <w:sz w:val="23"/>
        </w:rPr>
        <w:t>в</w:t>
      </w:r>
      <w:r>
        <w:rPr>
          <w:spacing w:val="-3"/>
          <w:sz w:val="23"/>
        </w:rPr>
        <w:t> </w:t>
      </w:r>
      <w:r>
        <w:rPr>
          <w:sz w:val="23"/>
        </w:rPr>
        <w:t>трехдневный</w:t>
      </w:r>
      <w:r>
        <w:rPr>
          <w:spacing w:val="-2"/>
          <w:sz w:val="23"/>
        </w:rPr>
        <w:t> </w:t>
      </w:r>
      <w:r>
        <w:rPr>
          <w:sz w:val="23"/>
        </w:rPr>
        <w:t>срок</w:t>
      </w:r>
      <w:r>
        <w:rPr>
          <w:spacing w:val="-5"/>
          <w:sz w:val="23"/>
        </w:rPr>
        <w:t> </w:t>
      </w:r>
      <w:r>
        <w:rPr>
          <w:sz w:val="23"/>
        </w:rPr>
        <w:t>издается</w:t>
      </w:r>
      <w:r>
        <w:rPr>
          <w:spacing w:val="3"/>
          <w:sz w:val="23"/>
        </w:rPr>
        <w:t> </w:t>
      </w:r>
      <w:r>
        <w:rPr>
          <w:sz w:val="23"/>
        </w:rPr>
        <w:t>распорядительный</w:t>
      </w:r>
      <w:r>
        <w:rPr>
          <w:spacing w:val="-2"/>
          <w:sz w:val="23"/>
        </w:rPr>
        <w:t> </w:t>
      </w:r>
      <w:r>
        <w:rPr>
          <w:sz w:val="23"/>
        </w:rPr>
        <w:t>акт</w:t>
      </w:r>
      <w:r>
        <w:rPr>
          <w:spacing w:val="-3"/>
          <w:sz w:val="23"/>
        </w:rPr>
        <w:t> </w:t>
      </w:r>
      <w:r>
        <w:rPr>
          <w:sz w:val="23"/>
        </w:rPr>
        <w:t>об</w:t>
      </w:r>
      <w:r>
        <w:rPr>
          <w:spacing w:val="-5"/>
          <w:sz w:val="23"/>
        </w:rPr>
        <w:t> </w:t>
      </w:r>
      <w:r>
        <w:rPr>
          <w:sz w:val="23"/>
        </w:rPr>
        <w:t>отчислении</w:t>
      </w:r>
      <w:r>
        <w:rPr>
          <w:spacing w:val="-2"/>
          <w:sz w:val="23"/>
        </w:rPr>
        <w:t> </w:t>
      </w:r>
      <w:r>
        <w:rPr>
          <w:sz w:val="23"/>
        </w:rPr>
        <w:t>обучающегося</w:t>
      </w:r>
      <w:r>
        <w:rPr>
          <w:spacing w:val="-3"/>
          <w:sz w:val="23"/>
        </w:rPr>
        <w:t> </w:t>
      </w:r>
      <w:r>
        <w:rPr>
          <w:sz w:val="23"/>
        </w:rPr>
        <w:t>в</w:t>
      </w:r>
      <w:r>
        <w:rPr>
          <w:spacing w:val="-3"/>
          <w:sz w:val="23"/>
        </w:rPr>
        <w:t> </w:t>
      </w:r>
      <w:r>
        <w:rPr>
          <w:sz w:val="23"/>
        </w:rPr>
        <w:t>порядке</w:t>
      </w:r>
      <w:r>
        <w:rPr>
          <w:spacing w:val="-5"/>
          <w:sz w:val="23"/>
        </w:rPr>
        <w:t> </w:t>
      </w:r>
      <w:r>
        <w:rPr>
          <w:sz w:val="23"/>
        </w:rPr>
        <w:t>перевода.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0" w:after="0"/>
        <w:ind w:left="133" w:right="1627" w:firstLine="0"/>
        <w:jc w:val="left"/>
        <w:rPr>
          <w:sz w:val="23"/>
        </w:rPr>
      </w:pPr>
      <w:r>
        <w:rPr>
          <w:sz w:val="23"/>
        </w:rPr>
        <w:t>Учреждение выдает совершеннолетнему обучающемуся или родителям (законным</w:t>
      </w:r>
      <w:r>
        <w:rPr>
          <w:spacing w:val="-55"/>
          <w:sz w:val="23"/>
        </w:rPr>
        <w:t> </w:t>
      </w:r>
      <w:r>
        <w:rPr>
          <w:sz w:val="23"/>
        </w:rPr>
        <w:t>представителям)</w:t>
      </w:r>
      <w:r>
        <w:rPr>
          <w:spacing w:val="-2"/>
          <w:sz w:val="23"/>
        </w:rPr>
        <w:t> </w:t>
      </w:r>
      <w:r>
        <w:rPr>
          <w:sz w:val="23"/>
        </w:rPr>
        <w:t>несовершеннолетнего</w:t>
      </w:r>
      <w:r>
        <w:rPr>
          <w:spacing w:val="-2"/>
          <w:sz w:val="23"/>
        </w:rPr>
        <w:t> </w:t>
      </w:r>
      <w:r>
        <w:rPr>
          <w:sz w:val="23"/>
        </w:rPr>
        <w:t>обучающегося</w:t>
      </w:r>
      <w:r>
        <w:rPr>
          <w:spacing w:val="8"/>
          <w:sz w:val="23"/>
        </w:rPr>
        <w:t> </w:t>
      </w:r>
      <w:r>
        <w:rPr>
          <w:sz w:val="23"/>
        </w:rPr>
        <w:t>следующие</w:t>
      </w:r>
      <w:r>
        <w:rPr>
          <w:spacing w:val="-3"/>
          <w:sz w:val="23"/>
        </w:rPr>
        <w:t> </w:t>
      </w:r>
      <w:r>
        <w:rPr>
          <w:sz w:val="23"/>
        </w:rPr>
        <w:t>документы: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133" w:right="791" w:firstLine="0"/>
        <w:jc w:val="left"/>
        <w:rPr>
          <w:sz w:val="23"/>
        </w:rPr>
      </w:pPr>
      <w:r>
        <w:rPr>
          <w:sz w:val="23"/>
        </w:rPr>
        <w:t>личное дело обучающегося, которое выдается под роспись. Производится отметка о выбытии</w:t>
      </w:r>
      <w:r>
        <w:rPr>
          <w:spacing w:val="-55"/>
          <w:sz w:val="23"/>
        </w:rPr>
        <w:t> </w:t>
      </w:r>
      <w:r>
        <w:rPr>
          <w:sz w:val="23"/>
        </w:rPr>
        <w:t>обучающегося</w:t>
      </w:r>
      <w:r>
        <w:rPr>
          <w:spacing w:val="-1"/>
          <w:sz w:val="23"/>
        </w:rPr>
        <w:t> </w:t>
      </w:r>
      <w:r>
        <w:rPr>
          <w:sz w:val="23"/>
        </w:rPr>
        <w:t>в</w:t>
      </w:r>
      <w:r>
        <w:rPr>
          <w:spacing w:val="5"/>
          <w:sz w:val="23"/>
        </w:rPr>
        <w:t> </w:t>
      </w:r>
      <w:r>
        <w:rPr>
          <w:sz w:val="23"/>
        </w:rPr>
        <w:t>Алфавитной книге</w:t>
      </w:r>
      <w:r>
        <w:rPr>
          <w:spacing w:val="-2"/>
          <w:sz w:val="23"/>
        </w:rPr>
        <w:t> </w:t>
      </w:r>
      <w:r>
        <w:rPr>
          <w:sz w:val="23"/>
        </w:rPr>
        <w:t>и</w:t>
      </w:r>
      <w:r>
        <w:rPr>
          <w:spacing w:val="9"/>
          <w:sz w:val="23"/>
        </w:rPr>
        <w:t> </w:t>
      </w:r>
      <w:r>
        <w:rPr>
          <w:sz w:val="23"/>
        </w:rPr>
        <w:t>классном</w:t>
      </w:r>
      <w:r>
        <w:rPr>
          <w:spacing w:val="-2"/>
          <w:sz w:val="23"/>
        </w:rPr>
        <w:t> </w:t>
      </w:r>
      <w:r>
        <w:rPr>
          <w:sz w:val="23"/>
        </w:rPr>
        <w:t>журнале;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133" w:right="492" w:firstLine="0"/>
        <w:jc w:val="left"/>
        <w:rPr>
          <w:sz w:val="23"/>
        </w:rPr>
      </w:pPr>
      <w:r>
        <w:rPr>
          <w:sz w:val="23"/>
        </w:rPr>
        <w:t>документы, содержащие информацию об успеваемости в текущем учебном году 9выписка из</w:t>
      </w:r>
      <w:r>
        <w:rPr>
          <w:spacing w:val="1"/>
          <w:sz w:val="23"/>
        </w:rPr>
        <w:t> </w:t>
      </w:r>
      <w:r>
        <w:rPr>
          <w:sz w:val="23"/>
        </w:rPr>
        <w:t>классного журнала с текущими отметками и результатами промежуточной аттестации), заверенные</w:t>
      </w:r>
      <w:r>
        <w:rPr>
          <w:spacing w:val="-55"/>
          <w:sz w:val="23"/>
        </w:rPr>
        <w:t> </w:t>
      </w:r>
      <w:r>
        <w:rPr>
          <w:sz w:val="23"/>
        </w:rPr>
        <w:t>печатью</w:t>
      </w:r>
      <w:r>
        <w:rPr>
          <w:spacing w:val="4"/>
          <w:sz w:val="23"/>
        </w:rPr>
        <w:t> </w:t>
      </w:r>
      <w:r>
        <w:rPr>
          <w:sz w:val="23"/>
        </w:rPr>
        <w:t>учреждения</w:t>
      </w:r>
      <w:r>
        <w:rPr>
          <w:spacing w:val="-1"/>
          <w:sz w:val="23"/>
        </w:rPr>
        <w:t> </w:t>
      </w:r>
      <w:r>
        <w:rPr>
          <w:sz w:val="23"/>
        </w:rPr>
        <w:t>и</w:t>
      </w:r>
      <w:r>
        <w:rPr>
          <w:spacing w:val="7"/>
          <w:sz w:val="23"/>
        </w:rPr>
        <w:t> </w:t>
      </w:r>
      <w:r>
        <w:rPr>
          <w:sz w:val="23"/>
        </w:rPr>
        <w:t>подписью ее</w:t>
      </w:r>
      <w:r>
        <w:rPr>
          <w:spacing w:val="-3"/>
          <w:sz w:val="23"/>
        </w:rPr>
        <w:t> </w:t>
      </w:r>
      <w:r>
        <w:rPr>
          <w:sz w:val="23"/>
        </w:rPr>
        <w:t>директора</w:t>
      </w:r>
      <w:r>
        <w:rPr>
          <w:spacing w:val="-2"/>
          <w:sz w:val="23"/>
        </w:rPr>
        <w:t> </w:t>
      </w:r>
      <w:r>
        <w:rPr>
          <w:sz w:val="23"/>
        </w:rPr>
        <w:t>(уполномоченного</w:t>
      </w:r>
      <w:r>
        <w:rPr>
          <w:spacing w:val="-6"/>
          <w:sz w:val="23"/>
        </w:rPr>
        <w:t> </w:t>
      </w:r>
      <w:r>
        <w:rPr>
          <w:sz w:val="23"/>
        </w:rPr>
        <w:t>им</w:t>
      </w:r>
      <w:r>
        <w:rPr>
          <w:spacing w:val="-2"/>
          <w:sz w:val="23"/>
        </w:rPr>
        <w:t> </w:t>
      </w:r>
      <w:r>
        <w:rPr>
          <w:sz w:val="23"/>
        </w:rPr>
        <w:t>лица).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0" w:after="0"/>
        <w:ind w:left="133" w:right="1217" w:firstLine="0"/>
        <w:jc w:val="left"/>
        <w:rPr>
          <w:sz w:val="23"/>
        </w:rPr>
      </w:pPr>
      <w:r>
        <w:rPr>
          <w:sz w:val="23"/>
        </w:rPr>
        <w:t>Требование предоставления других документов в качестве основания для зачисления</w:t>
      </w:r>
      <w:r>
        <w:rPr>
          <w:spacing w:val="1"/>
          <w:sz w:val="23"/>
        </w:rPr>
        <w:t> </w:t>
      </w:r>
      <w:r>
        <w:rPr>
          <w:sz w:val="23"/>
        </w:rPr>
        <w:t>обучающегося в принимающую организацию в связи с переводом из другой организации не</w:t>
      </w:r>
      <w:r>
        <w:rPr>
          <w:spacing w:val="-55"/>
          <w:sz w:val="23"/>
        </w:rPr>
        <w:t> </w:t>
      </w:r>
      <w:r>
        <w:rPr>
          <w:sz w:val="23"/>
        </w:rPr>
        <w:t>допускается.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2" w:after="0"/>
        <w:ind w:left="133" w:right="1135" w:firstLine="0"/>
        <w:jc w:val="left"/>
        <w:rPr>
          <w:sz w:val="23"/>
        </w:rPr>
      </w:pPr>
      <w:r>
        <w:rPr>
          <w:sz w:val="23"/>
        </w:rPr>
        <w:t>Медицинская</w:t>
      </w:r>
      <w:r>
        <w:rPr>
          <w:spacing w:val="2"/>
          <w:sz w:val="23"/>
        </w:rPr>
        <w:t> </w:t>
      </w:r>
      <w:r>
        <w:rPr>
          <w:sz w:val="23"/>
        </w:rPr>
        <w:t>карта</w:t>
      </w:r>
      <w:r>
        <w:rPr>
          <w:spacing w:val="1"/>
          <w:sz w:val="23"/>
        </w:rPr>
        <w:t> </w:t>
      </w:r>
      <w:r>
        <w:rPr>
          <w:sz w:val="23"/>
        </w:rPr>
        <w:t>совершеннолетнему обучающемуся</w:t>
      </w:r>
      <w:r>
        <w:rPr>
          <w:spacing w:val="-2"/>
          <w:sz w:val="23"/>
        </w:rPr>
        <w:t> </w:t>
      </w:r>
      <w:r>
        <w:rPr>
          <w:sz w:val="23"/>
        </w:rPr>
        <w:t>или</w:t>
      </w:r>
      <w:r>
        <w:rPr>
          <w:spacing w:val="4"/>
          <w:sz w:val="23"/>
        </w:rPr>
        <w:t> </w:t>
      </w:r>
      <w:r>
        <w:rPr>
          <w:sz w:val="23"/>
        </w:rPr>
        <w:t>родителям</w:t>
      </w:r>
      <w:r>
        <w:rPr>
          <w:spacing w:val="-3"/>
          <w:sz w:val="23"/>
        </w:rPr>
        <w:t> </w:t>
      </w:r>
      <w:r>
        <w:rPr>
          <w:sz w:val="23"/>
        </w:rPr>
        <w:t>(законным</w:t>
      </w:r>
      <w:r>
        <w:rPr>
          <w:spacing w:val="1"/>
          <w:sz w:val="23"/>
        </w:rPr>
        <w:t> </w:t>
      </w:r>
      <w:r>
        <w:rPr>
          <w:sz w:val="23"/>
        </w:rPr>
        <w:t>представителям) несовершеннолетнего обучающегося выдается по требованию работниками</w:t>
      </w:r>
      <w:r>
        <w:rPr>
          <w:spacing w:val="-55"/>
          <w:sz w:val="23"/>
        </w:rPr>
        <w:t> </w:t>
      </w:r>
      <w:r>
        <w:rPr>
          <w:sz w:val="23"/>
        </w:rPr>
        <w:t>медицинской</w:t>
      </w:r>
      <w:r>
        <w:rPr>
          <w:spacing w:val="5"/>
          <w:sz w:val="23"/>
        </w:rPr>
        <w:t> </w:t>
      </w:r>
      <w:r>
        <w:rPr>
          <w:sz w:val="23"/>
        </w:rPr>
        <w:t>организации,</w:t>
      </w:r>
      <w:r>
        <w:rPr>
          <w:spacing w:val="5"/>
          <w:sz w:val="23"/>
        </w:rPr>
        <w:t> </w:t>
      </w:r>
      <w:r>
        <w:rPr>
          <w:sz w:val="23"/>
        </w:rPr>
        <w:t>обслуживающей</w:t>
      </w:r>
      <w:r>
        <w:rPr>
          <w:spacing w:val="1"/>
          <w:sz w:val="23"/>
        </w:rPr>
        <w:t> </w:t>
      </w:r>
      <w:r>
        <w:rPr>
          <w:sz w:val="23"/>
        </w:rPr>
        <w:t>МБОУ</w:t>
      </w:r>
      <w:r>
        <w:rPr>
          <w:spacing w:val="-1"/>
          <w:sz w:val="23"/>
        </w:rPr>
        <w:t> </w:t>
      </w:r>
      <w:r>
        <w:rPr>
          <w:sz w:val="23"/>
        </w:rPr>
        <w:t>«Никифоровская ООШ»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0" w:after="0"/>
        <w:ind w:left="133" w:right="256" w:firstLine="0"/>
        <w:jc w:val="left"/>
        <w:rPr>
          <w:sz w:val="23"/>
        </w:rPr>
      </w:pPr>
      <w:r>
        <w:rPr>
          <w:sz w:val="23"/>
        </w:rPr>
        <w:t>Принимающая</w:t>
      </w:r>
      <w:r>
        <w:rPr>
          <w:spacing w:val="3"/>
          <w:sz w:val="23"/>
        </w:rPr>
        <w:t> </w:t>
      </w:r>
      <w:r>
        <w:rPr>
          <w:sz w:val="23"/>
        </w:rPr>
        <w:t>организация</w:t>
      </w:r>
      <w:r>
        <w:rPr>
          <w:spacing w:val="-1"/>
          <w:sz w:val="23"/>
        </w:rPr>
        <w:t> </w:t>
      </w:r>
      <w:r>
        <w:rPr>
          <w:sz w:val="23"/>
        </w:rPr>
        <w:t>при</w:t>
      </w:r>
      <w:r>
        <w:rPr>
          <w:spacing w:val="-1"/>
          <w:sz w:val="23"/>
        </w:rPr>
        <w:t> </w:t>
      </w:r>
      <w:r>
        <w:rPr>
          <w:sz w:val="23"/>
        </w:rPr>
        <w:t>зачислении обучающегося,</w:t>
      </w:r>
      <w:r>
        <w:rPr>
          <w:spacing w:val="7"/>
          <w:sz w:val="23"/>
        </w:rPr>
        <w:t> </w:t>
      </w:r>
      <w:r>
        <w:rPr>
          <w:sz w:val="23"/>
        </w:rPr>
        <w:t>отчисленного</w:t>
      </w:r>
      <w:r>
        <w:rPr>
          <w:spacing w:val="-6"/>
          <w:sz w:val="23"/>
        </w:rPr>
        <w:t> </w:t>
      </w:r>
      <w:r>
        <w:rPr>
          <w:sz w:val="23"/>
        </w:rPr>
        <w:t>из</w:t>
      </w:r>
      <w:r>
        <w:rPr>
          <w:spacing w:val="1"/>
          <w:sz w:val="23"/>
        </w:rPr>
        <w:t> </w:t>
      </w:r>
      <w:r>
        <w:rPr>
          <w:sz w:val="23"/>
        </w:rPr>
        <w:t>учреждения,</w:t>
      </w:r>
      <w:r>
        <w:rPr>
          <w:spacing w:val="-2"/>
          <w:sz w:val="23"/>
        </w:rPr>
        <w:t> </w:t>
      </w:r>
      <w:r>
        <w:rPr>
          <w:sz w:val="23"/>
        </w:rPr>
        <w:t>в</w:t>
      </w:r>
      <w:r>
        <w:rPr>
          <w:spacing w:val="1"/>
          <w:sz w:val="23"/>
        </w:rPr>
        <w:t> </w:t>
      </w:r>
      <w:r>
        <w:rPr>
          <w:sz w:val="23"/>
        </w:rPr>
        <w:t>течение двух рабочих дней с даты издания приказа, о зачислении обучающегося в порядке перевода</w:t>
      </w:r>
      <w:r>
        <w:rPr>
          <w:spacing w:val="1"/>
          <w:sz w:val="23"/>
        </w:rPr>
        <w:t> </w:t>
      </w:r>
      <w:r>
        <w:rPr>
          <w:sz w:val="23"/>
        </w:rPr>
        <w:t>письменно уведомляет исходную организацию о номере и дате приказа о зачислении обучающегося в</w:t>
      </w:r>
      <w:r>
        <w:rPr>
          <w:spacing w:val="-55"/>
          <w:sz w:val="23"/>
        </w:rPr>
        <w:t> </w:t>
      </w:r>
      <w:r>
        <w:rPr>
          <w:sz w:val="23"/>
        </w:rPr>
        <w:t>принимающую</w:t>
      </w:r>
      <w:r>
        <w:rPr>
          <w:spacing w:val="-1"/>
          <w:sz w:val="23"/>
        </w:rPr>
        <w:t> </w:t>
      </w:r>
      <w:r>
        <w:rPr>
          <w:sz w:val="23"/>
        </w:rPr>
        <w:t>организацию.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</w:tabs>
        <w:spacing w:line="263" w:lineRule="exact" w:before="0" w:after="0"/>
        <w:ind w:left="651" w:right="0" w:hanging="519"/>
        <w:jc w:val="left"/>
        <w:rPr>
          <w:sz w:val="23"/>
        </w:rPr>
      </w:pPr>
      <w:r>
        <w:rPr>
          <w:sz w:val="23"/>
        </w:rPr>
        <w:t>Отчисление</w:t>
      </w:r>
      <w:r>
        <w:rPr>
          <w:spacing w:val="-5"/>
          <w:sz w:val="23"/>
        </w:rPr>
        <w:t> </w:t>
      </w:r>
      <w:r>
        <w:rPr>
          <w:sz w:val="23"/>
        </w:rPr>
        <w:t>несовершеннолетнего</w:t>
      </w:r>
      <w:r>
        <w:rPr>
          <w:spacing w:val="-4"/>
          <w:sz w:val="23"/>
        </w:rPr>
        <w:t> </w:t>
      </w:r>
      <w:r>
        <w:rPr>
          <w:sz w:val="23"/>
        </w:rPr>
        <w:t>обучающегося,</w:t>
      </w:r>
      <w:r>
        <w:rPr>
          <w:spacing w:val="1"/>
          <w:sz w:val="23"/>
        </w:rPr>
        <w:t> </w:t>
      </w:r>
      <w:r>
        <w:rPr>
          <w:sz w:val="23"/>
        </w:rPr>
        <w:t>достигшего</w:t>
      </w:r>
      <w:r>
        <w:rPr>
          <w:spacing w:val="2"/>
          <w:sz w:val="23"/>
        </w:rPr>
        <w:t> </w:t>
      </w:r>
      <w:r>
        <w:rPr>
          <w:sz w:val="23"/>
        </w:rPr>
        <w:t>возраста</w:t>
      </w:r>
      <w:r>
        <w:rPr>
          <w:spacing w:val="-4"/>
          <w:sz w:val="23"/>
        </w:rPr>
        <w:t> </w:t>
      </w:r>
      <w:r>
        <w:rPr>
          <w:sz w:val="23"/>
        </w:rPr>
        <w:t>15</w:t>
      </w:r>
      <w:r>
        <w:rPr>
          <w:spacing w:val="-3"/>
          <w:sz w:val="23"/>
        </w:rPr>
        <w:t> </w:t>
      </w:r>
      <w:r>
        <w:rPr>
          <w:sz w:val="23"/>
        </w:rPr>
        <w:t>лет,</w:t>
      </w:r>
      <w:r>
        <w:rPr>
          <w:spacing w:val="-3"/>
          <w:sz w:val="23"/>
        </w:rPr>
        <w:t> </w:t>
      </w:r>
      <w:r>
        <w:rPr>
          <w:sz w:val="23"/>
        </w:rPr>
        <w:t>из</w:t>
      </w:r>
      <w:r>
        <w:rPr>
          <w:spacing w:val="-3"/>
          <w:sz w:val="23"/>
        </w:rPr>
        <w:t> </w:t>
      </w:r>
      <w:r>
        <w:rPr>
          <w:sz w:val="23"/>
        </w:rPr>
        <w:t>МБОУ</w:t>
      </w:r>
    </w:p>
    <w:p>
      <w:pPr>
        <w:spacing w:line="242" w:lineRule="auto" w:before="0"/>
        <w:ind w:left="133" w:right="0" w:firstLine="0"/>
        <w:jc w:val="left"/>
        <w:rPr>
          <w:sz w:val="23"/>
        </w:rPr>
      </w:pPr>
      <w:r>
        <w:rPr>
          <w:sz w:val="23"/>
        </w:rPr>
        <w:t>«Никифоровская ООШ», как мера дисциплинарного взыскания допускается за неоднократное</w:t>
      </w:r>
      <w:r>
        <w:rPr>
          <w:spacing w:val="1"/>
          <w:sz w:val="23"/>
        </w:rPr>
        <w:t> </w:t>
      </w:r>
      <w:r>
        <w:rPr>
          <w:sz w:val="23"/>
        </w:rPr>
        <w:t>совершение дисциплинарных проступков. Указанная мера дисциплинарного взыскания применяется,</w:t>
      </w:r>
      <w:r>
        <w:rPr>
          <w:spacing w:val="1"/>
          <w:sz w:val="23"/>
        </w:rPr>
        <w:t> </w:t>
      </w:r>
      <w:r>
        <w:rPr>
          <w:sz w:val="23"/>
        </w:rPr>
        <w:t>если</w:t>
      </w:r>
      <w:r>
        <w:rPr>
          <w:spacing w:val="-1"/>
          <w:sz w:val="23"/>
        </w:rPr>
        <w:t> </w:t>
      </w:r>
      <w:r>
        <w:rPr>
          <w:sz w:val="23"/>
        </w:rPr>
        <w:t>иные</w:t>
      </w:r>
      <w:r>
        <w:rPr>
          <w:spacing w:val="-4"/>
          <w:sz w:val="23"/>
        </w:rPr>
        <w:t> </w:t>
      </w:r>
      <w:r>
        <w:rPr>
          <w:sz w:val="23"/>
        </w:rPr>
        <w:t>меры</w:t>
      </w:r>
      <w:r>
        <w:rPr>
          <w:spacing w:val="2"/>
          <w:sz w:val="23"/>
        </w:rPr>
        <w:t> </w:t>
      </w:r>
      <w:r>
        <w:rPr>
          <w:sz w:val="23"/>
        </w:rPr>
        <w:t>дисциплинарного</w:t>
      </w:r>
      <w:r>
        <w:rPr>
          <w:spacing w:val="-7"/>
          <w:sz w:val="23"/>
        </w:rPr>
        <w:t> </w:t>
      </w:r>
      <w:r>
        <w:rPr>
          <w:sz w:val="23"/>
        </w:rPr>
        <w:t>взыскания</w:t>
      </w:r>
      <w:r>
        <w:rPr>
          <w:spacing w:val="-2"/>
          <w:sz w:val="23"/>
        </w:rPr>
        <w:t> </w:t>
      </w:r>
      <w:r>
        <w:rPr>
          <w:sz w:val="23"/>
        </w:rPr>
        <w:t>и</w:t>
      </w:r>
      <w:r>
        <w:rPr>
          <w:spacing w:val="-2"/>
          <w:sz w:val="23"/>
        </w:rPr>
        <w:t> </w:t>
      </w:r>
      <w:r>
        <w:rPr>
          <w:sz w:val="23"/>
        </w:rPr>
        <w:t>меры</w:t>
      </w:r>
      <w:r>
        <w:rPr>
          <w:spacing w:val="-4"/>
          <w:sz w:val="23"/>
        </w:rPr>
        <w:t> </w:t>
      </w:r>
      <w:r>
        <w:rPr>
          <w:sz w:val="23"/>
        </w:rPr>
        <w:t>педагогического</w:t>
      </w:r>
      <w:r>
        <w:rPr>
          <w:spacing w:val="-7"/>
          <w:sz w:val="23"/>
        </w:rPr>
        <w:t> </w:t>
      </w:r>
      <w:r>
        <w:rPr>
          <w:sz w:val="23"/>
        </w:rPr>
        <w:t>воздействия</w:t>
      </w:r>
      <w:r>
        <w:rPr>
          <w:spacing w:val="-2"/>
          <w:sz w:val="23"/>
        </w:rPr>
        <w:t> </w:t>
      </w:r>
      <w:r>
        <w:rPr>
          <w:sz w:val="23"/>
        </w:rPr>
        <w:t>не</w:t>
      </w:r>
      <w:r>
        <w:rPr>
          <w:spacing w:val="-3"/>
          <w:sz w:val="23"/>
        </w:rPr>
        <w:t> </w:t>
      </w:r>
      <w:r>
        <w:rPr>
          <w:sz w:val="23"/>
        </w:rPr>
        <w:t>дали</w:t>
      </w:r>
      <w:r>
        <w:rPr>
          <w:spacing w:val="5"/>
          <w:sz w:val="23"/>
        </w:rPr>
        <w:t> </w:t>
      </w:r>
      <w:r>
        <w:rPr>
          <w:sz w:val="23"/>
        </w:rPr>
        <w:t>результата</w:t>
      </w:r>
    </w:p>
    <w:p>
      <w:pPr>
        <w:spacing w:after="0" w:line="242" w:lineRule="auto"/>
        <w:jc w:val="left"/>
        <w:rPr>
          <w:sz w:val="23"/>
        </w:rPr>
        <w:sectPr>
          <w:pgSz w:w="11910" w:h="16840"/>
          <w:pgMar w:top="1040" w:bottom="280" w:left="1000" w:right="460"/>
        </w:sectPr>
      </w:pPr>
    </w:p>
    <w:p>
      <w:pPr>
        <w:spacing w:before="66"/>
        <w:ind w:left="133" w:right="281" w:firstLine="0"/>
        <w:jc w:val="left"/>
        <w:rPr>
          <w:sz w:val="24"/>
        </w:rPr>
      </w:pPr>
      <w:r>
        <w:rPr>
          <w:sz w:val="23"/>
        </w:rPr>
        <w:t>и дальнейшее пребывание обучающегося в МБОУ «Никифоровская ООШ», оказывает отрицательное</w:t>
      </w:r>
      <w:r>
        <w:rPr>
          <w:spacing w:val="-55"/>
          <w:sz w:val="23"/>
        </w:rPr>
        <w:t> </w:t>
      </w:r>
      <w:r>
        <w:rPr>
          <w:sz w:val="23"/>
        </w:rPr>
        <w:t>влияние на других обучающихся, нарушает их права и права работников, а также нормальное</w:t>
      </w:r>
      <w:r>
        <w:rPr>
          <w:spacing w:val="1"/>
          <w:sz w:val="23"/>
        </w:rPr>
        <w:t> </w:t>
      </w:r>
      <w:r>
        <w:rPr>
          <w:sz w:val="23"/>
        </w:rPr>
        <w:t>функционирование</w:t>
      </w:r>
      <w:r>
        <w:rPr>
          <w:spacing w:val="-1"/>
          <w:sz w:val="23"/>
        </w:rPr>
        <w:t> </w:t>
      </w:r>
      <w:r>
        <w:rPr>
          <w:sz w:val="23"/>
        </w:rPr>
        <w:t>МБОУ «Никифоровская</w:t>
      </w:r>
      <w:r>
        <w:rPr>
          <w:spacing w:val="2"/>
          <w:sz w:val="23"/>
        </w:rPr>
        <w:t> </w:t>
      </w:r>
      <w:r>
        <w:rPr>
          <w:sz w:val="23"/>
        </w:rPr>
        <w:t>ООШ»</w:t>
      </w:r>
      <w:r>
        <w:rPr>
          <w:sz w:val="24"/>
        </w:rPr>
        <w:t>.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2" w:after="0"/>
        <w:ind w:left="133" w:right="834" w:firstLine="0"/>
        <w:jc w:val="both"/>
        <w:rPr>
          <w:sz w:val="23"/>
        </w:rPr>
      </w:pPr>
      <w:r>
        <w:rPr>
          <w:sz w:val="23"/>
        </w:rPr>
        <w:t>Отчисление несовершеннолетнего обучающегося как мера дисциплинарного взыскания не</w:t>
      </w:r>
      <w:r>
        <w:rPr>
          <w:spacing w:val="-55"/>
          <w:sz w:val="23"/>
        </w:rPr>
        <w:t> </w:t>
      </w:r>
      <w:r>
        <w:rPr>
          <w:sz w:val="23"/>
        </w:rPr>
        <w:t>применяется, если сроки ранее примененных к обучающемуся мер дисциплинарного взыскания</w:t>
      </w:r>
      <w:r>
        <w:rPr>
          <w:spacing w:val="-55"/>
          <w:sz w:val="23"/>
        </w:rPr>
        <w:t> </w:t>
      </w:r>
      <w:r>
        <w:rPr>
          <w:sz w:val="23"/>
        </w:rPr>
        <w:t>истекли</w:t>
      </w:r>
      <w:r>
        <w:rPr>
          <w:spacing w:val="-1"/>
          <w:sz w:val="23"/>
        </w:rPr>
        <w:t> </w:t>
      </w:r>
      <w:r>
        <w:rPr>
          <w:sz w:val="23"/>
        </w:rPr>
        <w:t>и (или)</w:t>
      </w:r>
      <w:r>
        <w:rPr>
          <w:spacing w:val="-1"/>
          <w:sz w:val="23"/>
        </w:rPr>
        <w:t> </w:t>
      </w:r>
      <w:r>
        <w:rPr>
          <w:sz w:val="23"/>
        </w:rPr>
        <w:t>меры</w:t>
      </w:r>
      <w:r>
        <w:rPr>
          <w:spacing w:val="4"/>
          <w:sz w:val="23"/>
        </w:rPr>
        <w:t> </w:t>
      </w:r>
      <w:r>
        <w:rPr>
          <w:sz w:val="23"/>
        </w:rPr>
        <w:t>дисциплинарного</w:t>
      </w:r>
      <w:r>
        <w:rPr>
          <w:spacing w:val="-6"/>
          <w:sz w:val="23"/>
        </w:rPr>
        <w:t> </w:t>
      </w:r>
      <w:r>
        <w:rPr>
          <w:sz w:val="23"/>
        </w:rPr>
        <w:t>взыскания</w:t>
      </w:r>
      <w:r>
        <w:rPr>
          <w:spacing w:val="-1"/>
          <w:sz w:val="23"/>
        </w:rPr>
        <w:t> </w:t>
      </w:r>
      <w:r>
        <w:rPr>
          <w:sz w:val="23"/>
        </w:rPr>
        <w:t>сняты</w:t>
      </w:r>
      <w:r>
        <w:rPr>
          <w:spacing w:val="-3"/>
          <w:sz w:val="23"/>
        </w:rPr>
        <w:t> </w:t>
      </w:r>
      <w:r>
        <w:rPr>
          <w:sz w:val="23"/>
        </w:rPr>
        <w:t>в</w:t>
      </w:r>
      <w:r>
        <w:rPr>
          <w:spacing w:val="5"/>
          <w:sz w:val="23"/>
        </w:rPr>
        <w:t> </w:t>
      </w:r>
      <w:r>
        <w:rPr>
          <w:sz w:val="23"/>
        </w:rPr>
        <w:t>установленном</w:t>
      </w:r>
      <w:r>
        <w:rPr>
          <w:spacing w:val="-3"/>
          <w:sz w:val="23"/>
        </w:rPr>
        <w:t> </w:t>
      </w:r>
      <w:r>
        <w:rPr>
          <w:sz w:val="23"/>
        </w:rPr>
        <w:t>порядке.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0" w:after="0"/>
        <w:ind w:left="133" w:right="457" w:firstLine="0"/>
        <w:jc w:val="left"/>
        <w:rPr>
          <w:sz w:val="23"/>
        </w:rPr>
      </w:pPr>
      <w:r>
        <w:rPr>
          <w:sz w:val="23"/>
        </w:rPr>
        <w:t>Решение об отчислении несовершеннолетнего обучающегося, достигшего возраста 15 лет и не</w:t>
      </w:r>
      <w:r>
        <w:rPr>
          <w:spacing w:val="-55"/>
          <w:sz w:val="23"/>
        </w:rPr>
        <w:t> </w:t>
      </w:r>
      <w:r>
        <w:rPr>
          <w:sz w:val="23"/>
        </w:rPr>
        <w:t>получившего основного общего образования, как мера дисциплинарного взыскания принимается с</w:t>
      </w:r>
      <w:r>
        <w:rPr>
          <w:spacing w:val="1"/>
          <w:sz w:val="23"/>
        </w:rPr>
        <w:t> </w:t>
      </w:r>
      <w:r>
        <w:rPr>
          <w:sz w:val="23"/>
        </w:rPr>
        <w:t>учетом мнения его родителей (законных представителей) и с согласия комиссии по делам</w:t>
      </w:r>
      <w:r>
        <w:rPr>
          <w:spacing w:val="1"/>
          <w:sz w:val="23"/>
        </w:rPr>
        <w:t> </w:t>
      </w:r>
      <w:r>
        <w:rPr>
          <w:sz w:val="23"/>
        </w:rPr>
        <w:t>несовершеннолетних</w:t>
      </w:r>
      <w:r>
        <w:rPr>
          <w:spacing w:val="-1"/>
          <w:sz w:val="23"/>
        </w:rPr>
        <w:t> </w:t>
      </w:r>
      <w:r>
        <w:rPr>
          <w:sz w:val="23"/>
        </w:rPr>
        <w:t>и</w:t>
      </w:r>
      <w:r>
        <w:rPr>
          <w:spacing w:val="1"/>
          <w:sz w:val="23"/>
        </w:rPr>
        <w:t> </w:t>
      </w:r>
      <w:r>
        <w:rPr>
          <w:sz w:val="23"/>
        </w:rPr>
        <w:t>защите</w:t>
      </w:r>
      <w:r>
        <w:rPr>
          <w:spacing w:val="-2"/>
          <w:sz w:val="23"/>
        </w:rPr>
        <w:t> </w:t>
      </w:r>
      <w:r>
        <w:rPr>
          <w:sz w:val="23"/>
        </w:rPr>
        <w:t>их</w:t>
      </w:r>
      <w:r>
        <w:rPr>
          <w:spacing w:val="-5"/>
          <w:sz w:val="23"/>
        </w:rPr>
        <w:t> </w:t>
      </w:r>
      <w:r>
        <w:rPr>
          <w:sz w:val="23"/>
        </w:rPr>
        <w:t>прав.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2" w:after="0"/>
        <w:ind w:left="133" w:right="233" w:firstLine="0"/>
        <w:jc w:val="left"/>
        <w:rPr>
          <w:sz w:val="23"/>
        </w:rPr>
      </w:pPr>
      <w:r>
        <w:rPr>
          <w:sz w:val="23"/>
        </w:rPr>
        <w:t>Решение об отчислении обучающихся: детей сирот, детей, оставшихся без попечения родителей,</w:t>
      </w:r>
      <w:r>
        <w:rPr>
          <w:spacing w:val="-55"/>
          <w:sz w:val="23"/>
        </w:rPr>
        <w:t> </w:t>
      </w:r>
      <w:r>
        <w:rPr>
          <w:sz w:val="23"/>
        </w:rPr>
        <w:t>принимается с согласия комиссии по делам несовершеннолетних и защите их прав и органа опеки и</w:t>
      </w:r>
      <w:r>
        <w:rPr>
          <w:spacing w:val="1"/>
          <w:sz w:val="23"/>
        </w:rPr>
        <w:t> </w:t>
      </w:r>
      <w:r>
        <w:rPr>
          <w:sz w:val="23"/>
        </w:rPr>
        <w:t>попечительства.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0" w:after="0"/>
        <w:ind w:left="133" w:right="120" w:firstLine="0"/>
        <w:jc w:val="left"/>
        <w:rPr>
          <w:sz w:val="23"/>
        </w:rPr>
      </w:pPr>
      <w:r>
        <w:rPr>
          <w:sz w:val="23"/>
        </w:rPr>
        <w:t>Об</w:t>
      </w:r>
      <w:r>
        <w:rPr>
          <w:spacing w:val="1"/>
          <w:sz w:val="23"/>
        </w:rPr>
        <w:t> </w:t>
      </w:r>
      <w:r>
        <w:rPr>
          <w:sz w:val="23"/>
        </w:rPr>
        <w:t>отчислении</w:t>
      </w:r>
      <w:r>
        <w:rPr>
          <w:spacing w:val="4"/>
          <w:sz w:val="23"/>
        </w:rPr>
        <w:t> </w:t>
      </w:r>
      <w:r>
        <w:rPr>
          <w:sz w:val="23"/>
        </w:rPr>
        <w:t>несовершеннолетнего</w:t>
      </w:r>
      <w:r>
        <w:rPr>
          <w:spacing w:val="3"/>
          <w:sz w:val="23"/>
        </w:rPr>
        <w:t> </w:t>
      </w:r>
      <w:r>
        <w:rPr>
          <w:sz w:val="23"/>
        </w:rPr>
        <w:t>обучающегося</w:t>
      </w:r>
      <w:r>
        <w:rPr>
          <w:spacing w:val="3"/>
          <w:sz w:val="23"/>
        </w:rPr>
        <w:t> </w:t>
      </w:r>
      <w:r>
        <w:rPr>
          <w:sz w:val="23"/>
        </w:rPr>
        <w:t>в</w:t>
      </w:r>
      <w:r>
        <w:rPr>
          <w:spacing w:val="3"/>
          <w:sz w:val="23"/>
        </w:rPr>
        <w:t> </w:t>
      </w:r>
      <w:r>
        <w:rPr>
          <w:sz w:val="23"/>
        </w:rPr>
        <w:t>качестве</w:t>
      </w:r>
      <w:r>
        <w:rPr>
          <w:spacing w:val="12"/>
          <w:sz w:val="23"/>
        </w:rPr>
        <w:t> </w:t>
      </w:r>
      <w:r>
        <w:rPr>
          <w:sz w:val="23"/>
        </w:rPr>
        <w:t>меры</w:t>
      </w:r>
      <w:r>
        <w:rPr>
          <w:spacing w:val="2"/>
          <w:sz w:val="23"/>
        </w:rPr>
        <w:t> </w:t>
      </w:r>
      <w:r>
        <w:rPr>
          <w:sz w:val="23"/>
        </w:rPr>
        <w:t>дисциплинарного</w:t>
      </w:r>
      <w:r>
        <w:rPr>
          <w:spacing w:val="1"/>
          <w:sz w:val="23"/>
        </w:rPr>
        <w:t> </w:t>
      </w:r>
      <w:r>
        <w:rPr>
          <w:sz w:val="23"/>
        </w:rPr>
        <w:t>взыскания МБОУ «Никифоровская ООШ»</w:t>
      </w:r>
      <w:r>
        <w:rPr>
          <w:spacing w:val="1"/>
          <w:sz w:val="23"/>
        </w:rPr>
        <w:t> </w:t>
      </w:r>
      <w:r>
        <w:rPr>
          <w:sz w:val="23"/>
        </w:rPr>
        <w:t>незамедлительно обязано проинформировать МКУ «Отдел</w:t>
      </w:r>
      <w:r>
        <w:rPr>
          <w:spacing w:val="-55"/>
          <w:sz w:val="23"/>
        </w:rPr>
        <w:t> </w:t>
      </w:r>
      <w:r>
        <w:rPr>
          <w:sz w:val="23"/>
        </w:rPr>
        <w:t>образования» Мамадышского муниципального района и</w:t>
      </w:r>
      <w:r>
        <w:rPr>
          <w:spacing w:val="1"/>
          <w:sz w:val="23"/>
        </w:rPr>
        <w:t> </w:t>
      </w:r>
      <w:r>
        <w:rPr>
          <w:sz w:val="24"/>
        </w:rPr>
        <w:t>Комиссию по делам несовершеннолетних.</w:t>
      </w:r>
      <w:r>
        <w:rPr>
          <w:spacing w:val="1"/>
          <w:sz w:val="24"/>
        </w:rPr>
        <w:t> </w:t>
      </w:r>
      <w:r>
        <w:rPr>
          <w:sz w:val="24"/>
        </w:rPr>
        <w:t>Комиссия по делам несовершеннолетних и защите их прав, родители (законные представители)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несовершеннолетнего обучающегося и МКУ «Отдел образования»</w:t>
      </w:r>
      <w:r>
        <w:rPr>
          <w:spacing w:val="60"/>
          <w:sz w:val="24"/>
        </w:rPr>
        <w:t> </w:t>
      </w:r>
      <w:r>
        <w:rPr>
          <w:sz w:val="24"/>
        </w:rPr>
        <w:t>не позднее чем в месячный</w:t>
      </w:r>
      <w:r>
        <w:rPr>
          <w:spacing w:val="1"/>
          <w:sz w:val="24"/>
        </w:rPr>
        <w:t> </w:t>
      </w:r>
      <w:r>
        <w:rPr>
          <w:sz w:val="24"/>
        </w:rPr>
        <w:t>срок принимают меры, обеспечивающие трудоустройство и получение несовершеннолетним</w:t>
      </w:r>
      <w:r>
        <w:rPr>
          <w:spacing w:val="1"/>
          <w:sz w:val="24"/>
        </w:rPr>
        <w:t> </w:t>
      </w:r>
      <w:r>
        <w:rPr>
          <w:sz w:val="24"/>
        </w:rPr>
        <w:t>обучающегося</w:t>
      </w:r>
      <w:r>
        <w:rPr>
          <w:spacing w:val="-4"/>
          <w:sz w:val="24"/>
        </w:rPr>
        <w:t> </w:t>
      </w:r>
      <w:r>
        <w:rPr>
          <w:sz w:val="24"/>
        </w:rPr>
        <w:t>общего</w:t>
      </w:r>
      <w:r>
        <w:rPr>
          <w:spacing w:val="-3"/>
          <w:sz w:val="24"/>
        </w:rPr>
        <w:t> </w:t>
      </w:r>
      <w:r>
        <w:rPr>
          <w:sz w:val="24"/>
        </w:rPr>
        <w:t>образования.</w:t>
      </w:r>
    </w:p>
    <w:p>
      <w:pPr>
        <w:pStyle w:val="ListParagraph"/>
        <w:numPr>
          <w:ilvl w:val="1"/>
          <w:numId w:val="6"/>
        </w:numPr>
        <w:tabs>
          <w:tab w:pos="676" w:val="left" w:leader="none"/>
        </w:tabs>
        <w:spacing w:line="240" w:lineRule="auto" w:before="1" w:after="0"/>
        <w:ind w:left="133" w:right="245" w:firstLine="0"/>
        <w:jc w:val="left"/>
        <w:rPr>
          <w:sz w:val="24"/>
        </w:rPr>
      </w:pPr>
      <w:r>
        <w:rPr>
          <w:sz w:val="24"/>
        </w:rPr>
        <w:t>При отчислении обучающегося его родителям (законным представителям) выдаются личное</w:t>
      </w:r>
      <w:r>
        <w:rPr>
          <w:spacing w:val="-57"/>
          <w:sz w:val="24"/>
        </w:rPr>
        <w:t> </w:t>
      </w:r>
      <w:r>
        <w:rPr>
          <w:sz w:val="24"/>
        </w:rPr>
        <w:t>дело, документ об уровне образования или уровне освоения обучающимся соответствующей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школы,</w:t>
      </w:r>
      <w:r>
        <w:rPr>
          <w:spacing w:val="-2"/>
          <w:sz w:val="24"/>
        </w:rPr>
        <w:t> </w:t>
      </w:r>
      <w:r>
        <w:rPr>
          <w:sz w:val="24"/>
        </w:rPr>
        <w:t>заверенные подписью</w:t>
      </w:r>
      <w:r>
        <w:rPr>
          <w:spacing w:val="-1"/>
          <w:sz w:val="24"/>
        </w:rPr>
        <w:t> </w:t>
      </w:r>
      <w:r>
        <w:rPr>
          <w:sz w:val="24"/>
        </w:rPr>
        <w:t>директора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печатью</w:t>
      </w:r>
      <w:r>
        <w:rPr>
          <w:spacing w:val="4"/>
          <w:sz w:val="24"/>
        </w:rPr>
        <w:t> </w:t>
      </w:r>
      <w:r>
        <w:rPr>
          <w:sz w:val="24"/>
        </w:rPr>
        <w:t>школы.</w:t>
      </w:r>
    </w:p>
    <w:p>
      <w:pPr>
        <w:pStyle w:val="ListParagraph"/>
        <w:numPr>
          <w:ilvl w:val="1"/>
          <w:numId w:val="6"/>
        </w:numPr>
        <w:tabs>
          <w:tab w:pos="676" w:val="left" w:leader="none"/>
        </w:tabs>
        <w:spacing w:line="240" w:lineRule="auto" w:before="0" w:after="0"/>
        <w:ind w:left="133" w:right="282" w:firstLine="0"/>
        <w:jc w:val="left"/>
        <w:rPr>
          <w:sz w:val="24"/>
        </w:rPr>
      </w:pPr>
      <w:r>
        <w:rPr>
          <w:sz w:val="24"/>
        </w:rPr>
        <w:t>Отчисление обучающихся в связи с переводом в специальные (коррекционные)</w:t>
      </w:r>
      <w:r>
        <w:rPr>
          <w:spacing w:val="1"/>
          <w:sz w:val="24"/>
        </w:rPr>
        <w:t> </w:t>
      </w:r>
      <w:r>
        <w:rPr>
          <w:sz w:val="24"/>
        </w:rPr>
        <w:t>образовательные учреждения осуществляется на основании заключения психолого – медико -</w:t>
      </w:r>
      <w:r>
        <w:rPr>
          <w:spacing w:val="1"/>
          <w:sz w:val="24"/>
        </w:rPr>
        <w:t> </w:t>
      </w:r>
      <w:r>
        <w:rPr>
          <w:sz w:val="24"/>
        </w:rPr>
        <w:t>педагогической комиссии и заявления родителей (законных представителей). В личном деле</w:t>
      </w:r>
      <w:r>
        <w:rPr>
          <w:spacing w:val="1"/>
          <w:sz w:val="24"/>
        </w:rPr>
        <w:t> </w:t>
      </w:r>
      <w:r>
        <w:rPr>
          <w:sz w:val="24"/>
        </w:rPr>
        <w:t>обучающегося ставится отметка о переводе в специальное (коррекционное) образовательное</w:t>
      </w:r>
      <w:r>
        <w:rPr>
          <w:spacing w:val="1"/>
          <w:sz w:val="24"/>
        </w:rPr>
        <w:t> </w:t>
      </w:r>
      <w:r>
        <w:rPr>
          <w:sz w:val="24"/>
        </w:rPr>
        <w:t>учреждение на основании заключения психолого-медико-педагогической комиссии. Личное дело</w:t>
      </w:r>
      <w:r>
        <w:rPr>
          <w:spacing w:val="-57"/>
          <w:sz w:val="24"/>
        </w:rPr>
        <w:t> </w:t>
      </w:r>
      <w:r>
        <w:rPr>
          <w:sz w:val="24"/>
        </w:rPr>
        <w:t>выдается на руки родителям (законным представителям) обучающегося на основании их личного</w:t>
      </w:r>
      <w:r>
        <w:rPr>
          <w:spacing w:val="-57"/>
          <w:sz w:val="24"/>
        </w:rPr>
        <w:t> </w:t>
      </w:r>
      <w:r>
        <w:rPr>
          <w:sz w:val="24"/>
        </w:rPr>
        <w:t>заявления.</w:t>
      </w:r>
    </w:p>
    <w:p>
      <w:pPr>
        <w:pStyle w:val="ListParagraph"/>
        <w:numPr>
          <w:ilvl w:val="1"/>
          <w:numId w:val="6"/>
        </w:numPr>
        <w:tabs>
          <w:tab w:pos="676" w:val="left" w:leader="none"/>
        </w:tabs>
        <w:spacing w:line="240" w:lineRule="auto" w:before="1" w:after="0"/>
        <w:ind w:left="133" w:right="117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10"/>
          <w:sz w:val="24"/>
        </w:rPr>
        <w:t> </w:t>
      </w:r>
      <w:r>
        <w:rPr>
          <w:sz w:val="24"/>
        </w:rPr>
        <w:t>досрочном</w:t>
      </w:r>
      <w:r>
        <w:rPr>
          <w:spacing w:val="7"/>
          <w:sz w:val="24"/>
        </w:rPr>
        <w:t> </w:t>
      </w:r>
      <w:r>
        <w:rPr>
          <w:sz w:val="24"/>
        </w:rPr>
        <w:t>прекращении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6"/>
          <w:sz w:val="24"/>
        </w:rPr>
        <w:t> </w:t>
      </w:r>
      <w:r>
        <w:rPr>
          <w:sz w:val="24"/>
        </w:rPr>
        <w:t>отношений</w:t>
      </w:r>
      <w:r>
        <w:rPr>
          <w:spacing w:val="6"/>
          <w:sz w:val="24"/>
        </w:rPr>
        <w:t> </w:t>
      </w:r>
      <w:r>
        <w:rPr>
          <w:sz w:val="24"/>
        </w:rPr>
        <w:t>в</w:t>
      </w:r>
      <w:r>
        <w:rPr>
          <w:spacing w:val="11"/>
          <w:sz w:val="24"/>
        </w:rPr>
        <w:t> </w:t>
      </w:r>
      <w:r>
        <w:rPr>
          <w:sz w:val="24"/>
        </w:rPr>
        <w:t>трехдневный</w:t>
      </w:r>
      <w:r>
        <w:rPr>
          <w:spacing w:val="7"/>
          <w:sz w:val="24"/>
        </w:rPr>
        <w:t> </w:t>
      </w:r>
      <w:r>
        <w:rPr>
          <w:sz w:val="24"/>
        </w:rPr>
        <w:t>срок</w:t>
      </w:r>
      <w:r>
        <w:rPr>
          <w:spacing w:val="3"/>
          <w:sz w:val="24"/>
        </w:rPr>
        <w:t> </w:t>
      </w:r>
      <w:r>
        <w:rPr>
          <w:sz w:val="24"/>
        </w:rPr>
        <w:t>после</w:t>
      </w:r>
      <w:r>
        <w:rPr>
          <w:spacing w:val="1"/>
          <w:sz w:val="24"/>
        </w:rPr>
        <w:t> </w:t>
      </w:r>
      <w:r>
        <w:rPr>
          <w:sz w:val="24"/>
        </w:rPr>
        <w:t>издания приказа директора об отчислении учащегося школа выдает лицу, отчисленному из школы,</w:t>
      </w:r>
      <w:r>
        <w:rPr>
          <w:spacing w:val="-57"/>
          <w:sz w:val="24"/>
        </w:rPr>
        <w:t> </w:t>
      </w:r>
      <w:r>
        <w:rPr>
          <w:sz w:val="24"/>
        </w:rPr>
        <w:t>справку в соответствии с частью 12 ст.60 Федерального закона от 29.12.2012 №273-ФЗ «Об</w:t>
      </w:r>
      <w:r>
        <w:rPr>
          <w:spacing w:val="1"/>
          <w:sz w:val="24"/>
        </w:rPr>
        <w:t> </w:t>
      </w:r>
      <w:r>
        <w:rPr>
          <w:sz w:val="24"/>
        </w:rPr>
        <w:t>образовании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Федерации».</w:t>
      </w:r>
    </w:p>
    <w:p>
      <w:pPr>
        <w:pStyle w:val="Heading1"/>
        <w:numPr>
          <w:ilvl w:val="1"/>
          <w:numId w:val="1"/>
        </w:numPr>
        <w:tabs>
          <w:tab w:pos="2736" w:val="left" w:leader="none"/>
        </w:tabs>
        <w:spacing w:line="272" w:lineRule="exact" w:before="5" w:after="0"/>
        <w:ind w:left="2735" w:right="0" w:hanging="245"/>
        <w:jc w:val="left"/>
      </w:pPr>
      <w:r>
        <w:rPr/>
        <w:t>Порядок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основание</w:t>
      </w:r>
      <w:r>
        <w:rPr>
          <w:spacing w:val="-4"/>
        </w:rPr>
        <w:t> </w:t>
      </w:r>
      <w:r>
        <w:rPr/>
        <w:t>восстановления</w:t>
      </w:r>
      <w:r>
        <w:rPr>
          <w:spacing w:val="-4"/>
        </w:rPr>
        <w:t> </w:t>
      </w:r>
      <w:r>
        <w:rPr/>
        <w:t>учащихся</w:t>
      </w:r>
    </w:p>
    <w:p>
      <w:pPr>
        <w:pStyle w:val="ListParagraph"/>
        <w:numPr>
          <w:ilvl w:val="1"/>
          <w:numId w:val="7"/>
        </w:numPr>
        <w:tabs>
          <w:tab w:pos="556" w:val="left" w:leader="none"/>
        </w:tabs>
        <w:spacing w:line="242" w:lineRule="auto" w:before="0" w:after="0"/>
        <w:ind w:left="133" w:right="1068" w:firstLine="0"/>
        <w:jc w:val="left"/>
        <w:rPr>
          <w:sz w:val="24"/>
        </w:rPr>
      </w:pPr>
      <w:r>
        <w:rPr>
          <w:sz w:val="24"/>
        </w:rPr>
        <w:t>Восстановление в школу осуществляется на основании ст. 62 Федерального закона от</w:t>
      </w:r>
      <w:r>
        <w:rPr>
          <w:spacing w:val="-57"/>
          <w:sz w:val="24"/>
        </w:rPr>
        <w:t> </w:t>
      </w:r>
      <w:r>
        <w:rPr>
          <w:sz w:val="24"/>
        </w:rPr>
        <w:t>29.12.2012</w:t>
      </w:r>
      <w:r>
        <w:rPr>
          <w:spacing w:val="-4"/>
          <w:sz w:val="24"/>
        </w:rPr>
        <w:t> </w:t>
      </w:r>
      <w:r>
        <w:rPr>
          <w:sz w:val="24"/>
        </w:rPr>
        <w:t>№273-Ф3</w:t>
      </w:r>
      <w:r>
        <w:rPr>
          <w:spacing w:val="2"/>
          <w:sz w:val="24"/>
        </w:rPr>
        <w:t> </w:t>
      </w:r>
      <w:r>
        <w:rPr>
          <w:sz w:val="24"/>
        </w:rPr>
        <w:t>«Об</w:t>
      </w:r>
      <w:r>
        <w:rPr>
          <w:spacing w:val="-2"/>
          <w:sz w:val="24"/>
        </w:rPr>
        <w:t> </w:t>
      </w:r>
      <w:r>
        <w:rPr>
          <w:sz w:val="24"/>
        </w:rPr>
        <w:t>образовании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Федерации».</w:t>
      </w:r>
    </w:p>
    <w:p>
      <w:pPr>
        <w:pStyle w:val="ListParagraph"/>
        <w:numPr>
          <w:ilvl w:val="1"/>
          <w:numId w:val="7"/>
        </w:numPr>
        <w:tabs>
          <w:tab w:pos="556" w:val="left" w:leader="none"/>
        </w:tabs>
        <w:spacing w:line="240" w:lineRule="auto" w:before="0" w:after="0"/>
        <w:ind w:left="133" w:right="709" w:firstLine="0"/>
        <w:jc w:val="left"/>
        <w:rPr>
          <w:sz w:val="24"/>
        </w:rPr>
      </w:pPr>
      <w:r>
        <w:rPr>
          <w:sz w:val="24"/>
        </w:rPr>
        <w:t>Восстановление в школу обучающегося, досрочно прекратившего образовательные</w:t>
      </w:r>
      <w:r>
        <w:rPr>
          <w:spacing w:val="1"/>
          <w:sz w:val="24"/>
        </w:rPr>
        <w:t> </w:t>
      </w:r>
      <w:r>
        <w:rPr>
          <w:sz w:val="24"/>
        </w:rPr>
        <w:t>отношения по своей инициативе и (или) инициативе родителей (законных представителей),</w:t>
      </w:r>
      <w:r>
        <w:rPr>
          <w:spacing w:val="1"/>
          <w:sz w:val="24"/>
        </w:rPr>
        <w:t> </w:t>
      </w:r>
      <w:r>
        <w:rPr>
          <w:sz w:val="24"/>
        </w:rPr>
        <w:t>проводится в соответствии с Порядком приема на обучение по образовательным программам</w:t>
      </w:r>
      <w:r>
        <w:rPr>
          <w:spacing w:val="-57"/>
          <w:sz w:val="24"/>
        </w:rPr>
        <w:t> </w:t>
      </w:r>
      <w:r>
        <w:rPr>
          <w:sz w:val="24"/>
        </w:rPr>
        <w:t>начального</w:t>
      </w:r>
      <w:r>
        <w:rPr>
          <w:spacing w:val="1"/>
          <w:sz w:val="24"/>
        </w:rPr>
        <w:t> </w:t>
      </w:r>
      <w:r>
        <w:rPr>
          <w:sz w:val="24"/>
        </w:rPr>
        <w:t>общего,</w:t>
      </w:r>
      <w:r>
        <w:rPr>
          <w:spacing w:val="-5"/>
          <w:sz w:val="24"/>
        </w:rPr>
        <w:t> </w:t>
      </w:r>
      <w:r>
        <w:rPr>
          <w:sz w:val="24"/>
        </w:rPr>
        <w:t>основного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2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4"/>
          <w:sz w:val="24"/>
        </w:rPr>
        <w:t> </w:t>
      </w:r>
      <w:r>
        <w:rPr>
          <w:sz w:val="24"/>
        </w:rPr>
        <w:t>школу.</w:t>
      </w:r>
    </w:p>
    <w:p>
      <w:pPr>
        <w:pStyle w:val="ListParagraph"/>
        <w:numPr>
          <w:ilvl w:val="1"/>
          <w:numId w:val="7"/>
        </w:numPr>
        <w:tabs>
          <w:tab w:pos="556" w:val="left" w:leader="none"/>
        </w:tabs>
        <w:spacing w:line="240" w:lineRule="auto" w:before="0" w:after="0"/>
        <w:ind w:left="133" w:right="580" w:firstLine="0"/>
        <w:jc w:val="left"/>
        <w:rPr>
          <w:sz w:val="24"/>
        </w:rPr>
      </w:pPr>
      <w:r>
        <w:rPr>
          <w:sz w:val="24"/>
        </w:rPr>
        <w:t>Обучающиеся, отчисленные ранее из школы, не завершившие образование по основной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 программе, имеют право на восстановление в число обучающихся</w:t>
      </w:r>
      <w:r>
        <w:rPr>
          <w:spacing w:val="1"/>
          <w:sz w:val="24"/>
        </w:rPr>
        <w:t> </w:t>
      </w:r>
      <w:r>
        <w:rPr>
          <w:sz w:val="24"/>
        </w:rPr>
        <w:t>образовательного учреждения</w:t>
      </w:r>
      <w:r>
        <w:rPr>
          <w:spacing w:val="-3"/>
          <w:sz w:val="24"/>
        </w:rPr>
        <w:t> </w:t>
      </w:r>
      <w:r>
        <w:rPr>
          <w:sz w:val="24"/>
        </w:rPr>
        <w:t>независимо</w:t>
      </w:r>
      <w:r>
        <w:rPr>
          <w:spacing w:val="-8"/>
          <w:sz w:val="24"/>
        </w:rPr>
        <w:t> </w:t>
      </w:r>
      <w:r>
        <w:rPr>
          <w:sz w:val="24"/>
        </w:rPr>
        <w:t>от</w:t>
      </w:r>
      <w:r>
        <w:rPr>
          <w:spacing w:val="-3"/>
          <w:sz w:val="24"/>
        </w:rPr>
        <w:t> </w:t>
      </w:r>
      <w:r>
        <w:rPr>
          <w:sz w:val="24"/>
        </w:rPr>
        <w:t>продолжительности</w:t>
      </w:r>
      <w:r>
        <w:rPr>
          <w:spacing w:val="-7"/>
          <w:sz w:val="24"/>
        </w:rPr>
        <w:t> </w:t>
      </w:r>
      <w:r>
        <w:rPr>
          <w:sz w:val="24"/>
        </w:rPr>
        <w:t>перерыва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учебе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причины</w:t>
      </w:r>
      <w:r>
        <w:rPr>
          <w:spacing w:val="-57"/>
          <w:sz w:val="24"/>
        </w:rPr>
        <w:t> </w:t>
      </w:r>
      <w:r>
        <w:rPr>
          <w:sz w:val="24"/>
        </w:rPr>
        <w:t>отчисления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условии</w:t>
      </w:r>
      <w:r>
        <w:rPr>
          <w:spacing w:val="2"/>
          <w:sz w:val="24"/>
        </w:rPr>
        <w:t> </w:t>
      </w:r>
      <w:r>
        <w:rPr>
          <w:sz w:val="24"/>
        </w:rPr>
        <w:t>сдачи</w:t>
      </w:r>
      <w:r>
        <w:rPr>
          <w:spacing w:val="3"/>
          <w:sz w:val="24"/>
        </w:rPr>
        <w:t> </w:t>
      </w:r>
      <w:r>
        <w:rPr>
          <w:sz w:val="24"/>
        </w:rPr>
        <w:t>задолженностей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установленный</w:t>
      </w:r>
      <w:r>
        <w:rPr>
          <w:spacing w:val="3"/>
          <w:sz w:val="24"/>
        </w:rPr>
        <w:t> </w:t>
      </w:r>
      <w:r>
        <w:rPr>
          <w:sz w:val="24"/>
        </w:rPr>
        <w:t>срок.</w:t>
      </w:r>
    </w:p>
    <w:p>
      <w:pPr>
        <w:pStyle w:val="ListParagraph"/>
        <w:numPr>
          <w:ilvl w:val="1"/>
          <w:numId w:val="7"/>
        </w:numPr>
        <w:tabs>
          <w:tab w:pos="556" w:val="left" w:leader="none"/>
        </w:tabs>
        <w:spacing w:line="275" w:lineRule="exact" w:before="0" w:after="0"/>
        <w:ind w:left="555" w:right="0" w:hanging="423"/>
        <w:jc w:val="left"/>
        <w:rPr>
          <w:sz w:val="24"/>
        </w:rPr>
      </w:pPr>
      <w:r>
        <w:rPr>
          <w:sz w:val="24"/>
        </w:rPr>
        <w:t>Право</w:t>
      </w:r>
      <w:r>
        <w:rPr>
          <w:spacing w:val="3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восстановление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школу</w:t>
      </w:r>
      <w:r>
        <w:rPr>
          <w:spacing w:val="-10"/>
          <w:sz w:val="24"/>
        </w:rPr>
        <w:t> </w:t>
      </w:r>
      <w:r>
        <w:rPr>
          <w:sz w:val="24"/>
        </w:rPr>
        <w:t>имеют</w:t>
      </w:r>
      <w:r>
        <w:rPr>
          <w:spacing w:val="-1"/>
          <w:sz w:val="24"/>
        </w:rPr>
        <w:t> </w:t>
      </w:r>
      <w:r>
        <w:rPr>
          <w:sz w:val="24"/>
        </w:rPr>
        <w:t>лица,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достигшие</w:t>
      </w:r>
      <w:r>
        <w:rPr>
          <w:spacing w:val="-6"/>
          <w:sz w:val="24"/>
        </w:rPr>
        <w:t> </w:t>
      </w:r>
      <w:r>
        <w:rPr>
          <w:sz w:val="24"/>
        </w:rPr>
        <w:t>возраста</w:t>
      </w:r>
      <w:r>
        <w:rPr>
          <w:spacing w:val="-2"/>
          <w:sz w:val="24"/>
        </w:rPr>
        <w:t> </w:t>
      </w:r>
      <w:r>
        <w:rPr>
          <w:sz w:val="24"/>
        </w:rPr>
        <w:t>восемнадцати лет.</w:t>
      </w:r>
    </w:p>
    <w:p>
      <w:pPr>
        <w:pStyle w:val="ListParagraph"/>
        <w:numPr>
          <w:ilvl w:val="1"/>
          <w:numId w:val="7"/>
        </w:numPr>
        <w:tabs>
          <w:tab w:pos="556" w:val="left" w:leader="none"/>
        </w:tabs>
        <w:spacing w:line="275" w:lineRule="exact" w:before="0" w:after="0"/>
        <w:ind w:left="555" w:right="0" w:hanging="423"/>
        <w:jc w:val="left"/>
        <w:rPr>
          <w:sz w:val="24"/>
        </w:rPr>
      </w:pPr>
      <w:r>
        <w:rPr>
          <w:sz w:val="24"/>
        </w:rPr>
        <w:t>Восстановление</w:t>
      </w:r>
      <w:r>
        <w:rPr>
          <w:spacing w:val="-4"/>
          <w:sz w:val="24"/>
        </w:rPr>
        <w:t> </w:t>
      </w:r>
      <w:r>
        <w:rPr>
          <w:sz w:val="24"/>
        </w:rPr>
        <w:t>лиц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число</w:t>
      </w:r>
      <w:r>
        <w:rPr>
          <w:spacing w:val="-3"/>
          <w:sz w:val="24"/>
        </w:rPr>
        <w:t> </w:t>
      </w:r>
      <w:r>
        <w:rPr>
          <w:sz w:val="24"/>
        </w:rPr>
        <w:t>обучающихся</w:t>
      </w:r>
      <w:r>
        <w:rPr>
          <w:spacing w:val="8"/>
          <w:sz w:val="24"/>
        </w:rPr>
        <w:t> </w:t>
      </w:r>
      <w:r>
        <w:rPr>
          <w:sz w:val="24"/>
        </w:rPr>
        <w:t>школы</w:t>
      </w:r>
      <w:r>
        <w:rPr>
          <w:spacing w:val="-4"/>
          <w:sz w:val="24"/>
        </w:rPr>
        <w:t> </w:t>
      </w:r>
      <w:r>
        <w:rPr>
          <w:sz w:val="24"/>
        </w:rPr>
        <w:t>осуществляется</w:t>
      </w:r>
      <w:r>
        <w:rPr>
          <w:spacing w:val="-3"/>
          <w:sz w:val="24"/>
        </w:rPr>
        <w:t> </w:t>
      </w:r>
      <w:r>
        <w:rPr>
          <w:sz w:val="24"/>
        </w:rPr>
        <w:t>только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свободные</w:t>
      </w:r>
      <w:r>
        <w:rPr>
          <w:spacing w:val="-8"/>
          <w:sz w:val="24"/>
        </w:rPr>
        <w:t> </w:t>
      </w:r>
      <w:r>
        <w:rPr>
          <w:sz w:val="24"/>
        </w:rPr>
        <w:t>места.</w:t>
      </w:r>
    </w:p>
    <w:p>
      <w:pPr>
        <w:pStyle w:val="ListParagraph"/>
        <w:numPr>
          <w:ilvl w:val="1"/>
          <w:numId w:val="7"/>
        </w:numPr>
        <w:tabs>
          <w:tab w:pos="556" w:val="left" w:leader="none"/>
        </w:tabs>
        <w:spacing w:line="240" w:lineRule="auto" w:before="0" w:after="0"/>
        <w:ind w:left="133" w:right="690" w:firstLine="0"/>
        <w:jc w:val="left"/>
        <w:rPr>
          <w:sz w:val="24"/>
        </w:rPr>
      </w:pPr>
      <w:r>
        <w:rPr>
          <w:sz w:val="24"/>
        </w:rPr>
        <w:t>Восстановление обучающегося производится на основании личного заявления родителей</w:t>
      </w:r>
      <w:r>
        <w:rPr>
          <w:spacing w:val="-57"/>
          <w:sz w:val="24"/>
        </w:rPr>
        <w:t> </w:t>
      </w:r>
      <w:r>
        <w:rPr>
          <w:sz w:val="24"/>
        </w:rPr>
        <w:t>(законных</w:t>
      </w:r>
      <w:r>
        <w:rPr>
          <w:spacing w:val="-4"/>
          <w:sz w:val="24"/>
        </w:rPr>
        <w:t> </w:t>
      </w:r>
      <w:r>
        <w:rPr>
          <w:sz w:val="24"/>
        </w:rPr>
        <w:t>представителей)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имя</w:t>
      </w:r>
      <w:r>
        <w:rPr>
          <w:spacing w:val="1"/>
          <w:sz w:val="24"/>
        </w:rPr>
        <w:t> </w:t>
      </w:r>
      <w:r>
        <w:rPr>
          <w:sz w:val="24"/>
        </w:rPr>
        <w:t>директора</w:t>
      </w:r>
      <w:r>
        <w:rPr>
          <w:spacing w:val="2"/>
          <w:sz w:val="24"/>
        </w:rPr>
        <w:t> </w:t>
      </w:r>
      <w:r>
        <w:rPr>
          <w:sz w:val="24"/>
        </w:rPr>
        <w:t>школы.</w:t>
      </w:r>
    </w:p>
    <w:p>
      <w:pPr>
        <w:pStyle w:val="ListParagraph"/>
        <w:numPr>
          <w:ilvl w:val="1"/>
          <w:numId w:val="7"/>
        </w:numPr>
        <w:tabs>
          <w:tab w:pos="556" w:val="left" w:leader="none"/>
        </w:tabs>
        <w:spacing w:line="237" w:lineRule="auto" w:before="0" w:after="0"/>
        <w:ind w:left="133" w:right="130" w:firstLine="0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12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восстановлении</w:t>
      </w:r>
      <w:r>
        <w:rPr>
          <w:spacing w:val="-10"/>
          <w:sz w:val="24"/>
        </w:rPr>
        <w:t> </w:t>
      </w:r>
      <w:r>
        <w:rPr>
          <w:sz w:val="24"/>
        </w:rPr>
        <w:t>обучающегося</w:t>
      </w:r>
      <w:r>
        <w:rPr>
          <w:spacing w:val="-6"/>
          <w:sz w:val="24"/>
        </w:rPr>
        <w:t> </w:t>
      </w:r>
      <w:r>
        <w:rPr>
          <w:sz w:val="24"/>
        </w:rPr>
        <w:t>оформляется</w:t>
      </w:r>
      <w:r>
        <w:rPr>
          <w:spacing w:val="-3"/>
          <w:sz w:val="24"/>
        </w:rPr>
        <w:t> </w:t>
      </w:r>
      <w:r>
        <w:rPr>
          <w:sz w:val="24"/>
        </w:rPr>
        <w:t>соответствующим</w:t>
      </w:r>
      <w:r>
        <w:rPr>
          <w:spacing w:val="-1"/>
          <w:sz w:val="24"/>
        </w:rPr>
        <w:t> </w:t>
      </w:r>
      <w:r>
        <w:rPr>
          <w:sz w:val="24"/>
        </w:rPr>
        <w:t>приказом директора</w:t>
      </w:r>
      <w:r>
        <w:rPr>
          <w:spacing w:val="-57"/>
          <w:sz w:val="24"/>
        </w:rPr>
        <w:t> </w:t>
      </w:r>
      <w:r>
        <w:rPr>
          <w:sz w:val="24"/>
        </w:rPr>
        <w:t>школы.</w:t>
      </w:r>
    </w:p>
    <w:sectPr>
      <w:pgSz w:w="11910" w:h="16840"/>
      <w:pgMar w:top="1040" w:bottom="280" w:left="100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4"/>
      <w:numFmt w:val="decimal"/>
      <w:lvlText w:val="%1"/>
      <w:lvlJc w:val="left"/>
      <w:pPr>
        <w:ind w:left="13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42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0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1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1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2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2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3" w:hanging="423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133" w:hanging="4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3" w:hanging="408"/>
        <w:jc w:val="left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0" w:hanging="4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1" w:hanging="4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1" w:hanging="4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2" w:hanging="4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2" w:hanging="4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2" w:hanging="4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3" w:hanging="40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"/>
      <w:lvlJc w:val="left"/>
      <w:pPr>
        <w:ind w:left="133" w:hanging="288"/>
      </w:pPr>
      <w:rPr>
        <w:rFonts w:hint="default" w:ascii="Symbol" w:hAnsi="Symbol" w:eastAsia="Symbol" w:cs="Symbol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0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0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1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1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2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2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2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3" w:hanging="28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33" w:hanging="250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0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0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1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1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2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2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2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3" w:hanging="25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133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3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33" w:hanging="600"/>
        <w:jc w:val="righ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1" w:hanging="6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1" w:hanging="6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2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2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2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3" w:hanging="60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555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" w:hanging="422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604"/>
        <w:jc w:val="righ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6" w:hanging="6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54" w:hanging="6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52" w:hanging="6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51" w:hanging="6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9" w:hanging="6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7" w:hanging="60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3" w:hanging="20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759" w:hanging="24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4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6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2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93" w:hanging="245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33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75" w:lineRule="exact"/>
      <w:ind w:left="133" w:hanging="24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33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title>Муниципальное бюджетное общеобразовательное учреждение                                                                                                                              «Кемеш – Кульская основная общеобразовательная школа» Мамадышского муниципального района Республики Татарстан                                                                                                               </dc:title>
  <dcterms:created xsi:type="dcterms:W3CDTF">2022-02-13T08:22:41Z</dcterms:created>
  <dcterms:modified xsi:type="dcterms:W3CDTF">2022-02-13T08:22:41Z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2022-02-13T00:00:00Z</vt:filetime>
  </property>
</Properties>
</file>